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5AE" w:rsidRPr="001805AE" w:rsidRDefault="001805AE" w:rsidP="001805AE">
      <w:pPr>
        <w:pStyle w:val="a3"/>
        <w:rPr>
          <w:rFonts w:ascii="Arial" w:hAnsi="Arial" w:cs="Arial"/>
          <w:b w:val="0"/>
          <w:caps/>
          <w:shadow/>
          <w:color w:val="000000"/>
          <w:spacing w:val="40"/>
          <w:szCs w:val="28"/>
        </w:rPr>
      </w:pPr>
      <w:r w:rsidRPr="001805AE">
        <w:rPr>
          <w:rFonts w:ascii="Arial" w:hAnsi="Arial" w:cs="Arial"/>
          <w:b w:val="0"/>
          <w:caps/>
          <w:shadow/>
          <w:color w:val="000000"/>
          <w:spacing w:val="40"/>
          <w:szCs w:val="28"/>
        </w:rPr>
        <w:t>Россия</w:t>
      </w:r>
    </w:p>
    <w:p w:rsidR="001805AE" w:rsidRPr="001805AE" w:rsidRDefault="001805AE" w:rsidP="001805AE">
      <w:pPr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1805AE" w:rsidRPr="001805AE" w:rsidRDefault="007811E6" w:rsidP="001805AE">
      <w:pPr>
        <w:pStyle w:val="1"/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  <w:t>ФИЛИАЛ ООО «ФРОСТО» В ЧЕБОКСАРАХ</w:t>
      </w:r>
    </w:p>
    <w:p w:rsidR="001805AE" w:rsidRPr="001805AE" w:rsidRDefault="001805AE" w:rsidP="001805AE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ind w:right="-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8pt;height:123.45pt" o:ole="" fillcolor="window">
            <v:imagedata r:id="rId8" o:title=""/>
          </v:shape>
          <o:OLEObject Type="Embed" ProgID="PBrush" ShapeID="_x0000_i1025" DrawAspect="Content" ObjectID="_1656251766" r:id="rId9"/>
        </w:object>
      </w:r>
      <w:r w:rsidR="0092150F">
        <w:rPr>
          <w:rFonts w:ascii="Arial" w:hAnsi="Arial" w:cs="Arial"/>
          <w:sz w:val="28"/>
          <w:szCs w:val="28"/>
        </w:rPr>
        <w:t xml:space="preserve"> </w:t>
      </w:r>
      <w:r w:rsidRPr="001805AE">
        <w:rPr>
          <w:rFonts w:ascii="Arial" w:hAnsi="Arial" w:cs="Arial"/>
          <w:b/>
          <w:color w:val="000000"/>
          <w:sz w:val="28"/>
          <w:szCs w:val="28"/>
        </w:rPr>
        <w:br/>
      </w:r>
    </w:p>
    <w:p w:rsidR="001805AE" w:rsidRPr="001805AE" w:rsidRDefault="001805AE" w:rsidP="001805AE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E7993" w:rsidRPr="001E7993" w:rsidRDefault="001E7993" w:rsidP="001E7993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E7993">
        <w:rPr>
          <w:rFonts w:ascii="Arial" w:hAnsi="Arial" w:cs="Arial"/>
          <w:b/>
          <w:color w:val="000000"/>
          <w:sz w:val="28"/>
          <w:szCs w:val="28"/>
        </w:rPr>
        <w:t>Торгтехника.РФ</w:t>
      </w:r>
    </w:p>
    <w:p w:rsidR="001805AE" w:rsidRPr="001805AE" w:rsidRDefault="001E7993" w:rsidP="001E7993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E7993">
        <w:rPr>
          <w:rFonts w:ascii="Arial" w:hAnsi="Arial" w:cs="Arial"/>
          <w:b/>
          <w:color w:val="000000"/>
          <w:sz w:val="28"/>
          <w:szCs w:val="28"/>
        </w:rPr>
        <w:t>https://obtorg.ru</w:t>
      </w:r>
    </w:p>
    <w:p w:rsidR="001805AE" w:rsidRPr="001805AE" w:rsidRDefault="001805AE" w:rsidP="001805AE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pStyle w:val="1"/>
        <w:ind w:firstLine="720"/>
        <w:rPr>
          <w:rFonts w:ascii="Arial" w:hAnsi="Arial" w:cs="Arial"/>
          <w:b/>
          <w:shadow/>
          <w:color w:val="000000"/>
          <w:sz w:val="40"/>
          <w:szCs w:val="40"/>
        </w:rPr>
      </w:pPr>
      <w:r w:rsidRPr="001805AE">
        <w:rPr>
          <w:rFonts w:ascii="Arial" w:hAnsi="Arial" w:cs="Arial"/>
          <w:b/>
          <w:shadow/>
          <w:color w:val="000000"/>
          <w:sz w:val="40"/>
          <w:szCs w:val="40"/>
        </w:rPr>
        <w:t xml:space="preserve">Плита ЭЛЕКТРИЧЕСКАЯ КУХОННАЯ </w:t>
      </w:r>
    </w:p>
    <w:p w:rsidR="001805AE" w:rsidRPr="001805AE" w:rsidRDefault="001805AE" w:rsidP="001805AE">
      <w:pPr>
        <w:pStyle w:val="1"/>
        <w:rPr>
          <w:rFonts w:ascii="Arial" w:hAnsi="Arial" w:cs="Arial"/>
          <w:b/>
          <w:shadow/>
          <w:color w:val="000000"/>
          <w:sz w:val="40"/>
          <w:szCs w:val="40"/>
        </w:rPr>
      </w:pPr>
      <w:r w:rsidRPr="001805AE">
        <w:rPr>
          <w:rFonts w:ascii="Arial" w:hAnsi="Arial" w:cs="Arial"/>
          <w:b/>
          <w:shadow/>
          <w:color w:val="000000"/>
          <w:sz w:val="40"/>
          <w:szCs w:val="40"/>
        </w:rPr>
        <w:t>эпк-47ЖШ краш.</w:t>
      </w:r>
    </w:p>
    <w:p w:rsidR="001805AE" w:rsidRPr="001805AE" w:rsidRDefault="001805AE" w:rsidP="001805AE">
      <w:pPr>
        <w:jc w:val="center"/>
        <w:rPr>
          <w:rFonts w:ascii="Arial" w:hAnsi="Arial" w:cs="Arial"/>
          <w:b/>
          <w:sz w:val="28"/>
          <w:szCs w:val="28"/>
        </w:rPr>
      </w:pPr>
    </w:p>
    <w:p w:rsidR="001805AE" w:rsidRPr="001805AE" w:rsidRDefault="001805AE" w:rsidP="001805AE">
      <w:pPr>
        <w:jc w:val="center"/>
        <w:rPr>
          <w:rFonts w:ascii="Arial" w:hAnsi="Arial" w:cs="Arial"/>
          <w:sz w:val="28"/>
          <w:szCs w:val="28"/>
        </w:rPr>
      </w:pPr>
    </w:p>
    <w:p w:rsidR="001805AE" w:rsidRPr="001805AE" w:rsidRDefault="001805AE" w:rsidP="001805AE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shadow/>
          <w:color w:val="000000"/>
          <w:sz w:val="28"/>
          <w:szCs w:val="28"/>
        </w:rPr>
        <w:t>Паспорт</w:t>
      </w:r>
    </w:p>
    <w:p w:rsidR="001805AE" w:rsidRPr="001805AE" w:rsidRDefault="001805AE" w:rsidP="001805AE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shadow/>
          <w:color w:val="000000"/>
          <w:sz w:val="28"/>
          <w:szCs w:val="28"/>
        </w:rPr>
        <w:t>и</w:t>
      </w:r>
    </w:p>
    <w:p w:rsidR="001805AE" w:rsidRPr="001805AE" w:rsidRDefault="001805AE" w:rsidP="001805AE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shadow/>
          <w:color w:val="000000"/>
          <w:sz w:val="28"/>
          <w:szCs w:val="28"/>
        </w:rPr>
        <w:t>руководство по эксплуатации</w:t>
      </w:r>
    </w:p>
    <w:p w:rsidR="001805AE" w:rsidRPr="001805AE" w:rsidRDefault="001805AE" w:rsidP="001805AE">
      <w:pPr>
        <w:pStyle w:val="a5"/>
        <w:jc w:val="center"/>
        <w:rPr>
          <w:caps/>
          <w:shadow/>
          <w:color w:val="000000"/>
          <w:spacing w:val="40"/>
          <w:sz w:val="28"/>
          <w:szCs w:val="28"/>
        </w:rPr>
      </w:pPr>
    </w:p>
    <w:p w:rsidR="001805AE" w:rsidRPr="001805AE" w:rsidRDefault="001805AE" w:rsidP="001805AE">
      <w:pPr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1805AE" w:rsidRPr="001805AE" w:rsidRDefault="001805AE" w:rsidP="001805AE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813CF" w:rsidRDefault="004C420B" w:rsidP="004C420B">
      <w:pPr>
        <w:spacing w:after="200" w:line="276" w:lineRule="auto"/>
        <w:jc w:val="center"/>
        <w:rPr>
          <w:rFonts w:ascii="Arial" w:hAnsi="Arial" w:cs="Arial"/>
          <w:b/>
          <w:szCs w:val="28"/>
        </w:rPr>
      </w:pPr>
      <w:r>
        <w:rPr>
          <w:noProof/>
        </w:rPr>
        <w:drawing>
          <wp:inline distT="0" distB="0" distL="0" distR="0">
            <wp:extent cx="1128418" cy="104502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52" cy="104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CF" w:rsidRPr="004813CF" w:rsidRDefault="004813CF" w:rsidP="004813CF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4813CF">
        <w:rPr>
          <w:rFonts w:ascii="Arial" w:hAnsi="Arial" w:cs="Arial"/>
          <w:shadow/>
          <w:color w:val="000000"/>
          <w:sz w:val="28"/>
          <w:szCs w:val="28"/>
        </w:rPr>
        <w:t>Впервые выпускаемая в обращение продукция</w:t>
      </w:r>
    </w:p>
    <w:p w:rsidR="001805AE" w:rsidRPr="001805AE" w:rsidRDefault="001805AE" w:rsidP="004C420B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b/>
          <w:szCs w:val="28"/>
        </w:rPr>
        <w:br w:type="page"/>
      </w:r>
    </w:p>
    <w:p w:rsidR="001805AE" w:rsidRPr="001805AE" w:rsidRDefault="001805AE" w:rsidP="001805AE">
      <w:pPr>
        <w:numPr>
          <w:ilvl w:val="0"/>
          <w:numId w:val="1"/>
        </w:num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НАЗНАЧЕНИЕ</w:t>
      </w:r>
    </w:p>
    <w:p w:rsidR="001805AE" w:rsidRPr="001805AE" w:rsidRDefault="001805AE" w:rsidP="001805AE">
      <w:pPr>
        <w:ind w:left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4B6FF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Плита электрическая четырехконфорочная с жарочным шкафом ЭПК-47ЖШ краш. предназначена для приготовления первых, вторых и третьих блюд в н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плитной посуде, а также для варки полуфабрикатов из мяса, рыбы, овощей, в</w:t>
      </w:r>
      <w:r w:rsidRPr="001805AE">
        <w:rPr>
          <w:rFonts w:ascii="Arial" w:hAnsi="Arial" w:cs="Arial"/>
          <w:color w:val="000000"/>
          <w:sz w:val="28"/>
          <w:szCs w:val="28"/>
        </w:rPr>
        <w:t>ы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печки мелкоштучных мучных изделий и запекания творожных блюд. </w:t>
      </w:r>
    </w:p>
    <w:p w:rsidR="001805AE" w:rsidRPr="001805AE" w:rsidRDefault="001805AE" w:rsidP="004B6FF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Плита используется на предприятиях общественного питания самостоятельно или в составе технологических линий.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Плита изготовлена в климатическом исполнении УХЛ-4 ГОСТ 15150.</w:t>
      </w:r>
    </w:p>
    <w:p w:rsidR="004C420B" w:rsidRPr="004C420B" w:rsidRDefault="004C420B" w:rsidP="004C420B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4C420B">
        <w:rPr>
          <w:rFonts w:ascii="Arial" w:hAnsi="Arial" w:cs="Arial"/>
          <w:color w:val="000000"/>
          <w:sz w:val="28"/>
          <w:szCs w:val="28"/>
        </w:rPr>
        <w:t xml:space="preserve">Плита электрическая кухонная типа ЭПК имеет сертификат соответствия № С-RU.МХ11.В.00089. Срок действия с 04.10.2012 по 03.10.2017.  </w:t>
      </w:r>
    </w:p>
    <w:p w:rsidR="001805AE" w:rsidRPr="004B6FFE" w:rsidRDefault="001805AE" w:rsidP="004B6FF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1805AE" w:rsidRPr="001805AE" w:rsidRDefault="001805AE" w:rsidP="004B6FFE">
      <w:pPr>
        <w:jc w:val="right"/>
        <w:rPr>
          <w:rFonts w:ascii="Arial" w:hAnsi="Arial" w:cs="Arial"/>
          <w:noProof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Таблица</w:t>
      </w:r>
      <w:r w:rsidRPr="001805AE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"/>
        <w:gridCol w:w="5152"/>
        <w:gridCol w:w="5102"/>
      </w:tblGrid>
      <w:tr w:rsidR="001805AE" w:rsidRPr="004B6FFE" w:rsidTr="004B6FFE">
        <w:trPr>
          <w:cantSplit/>
          <w:trHeight w:val="862"/>
          <w:jc w:val="center"/>
        </w:trPr>
        <w:tc>
          <w:tcPr>
            <w:tcW w:w="5671" w:type="dxa"/>
            <w:gridSpan w:val="2"/>
            <w:vAlign w:val="center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параметра</w:t>
            </w:r>
          </w:p>
        </w:tc>
        <w:tc>
          <w:tcPr>
            <w:tcW w:w="5102" w:type="dxa"/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Величина  параметра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tabs>
                <w:tab w:val="center" w:pos="8760"/>
              </w:tabs>
              <w:ind w:right="34"/>
              <w:jc w:val="both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Номинальная потребляемая мощность, кВт</w:t>
            </w: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16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 xml:space="preserve">400/230 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3-х фазный с нейтралью, переменный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Частота тока, Гц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Размеры конфорки, мм.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ind w:right="-10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300х300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Номинальная мощность конфорки, кВт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2,8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 xml:space="preserve">Площадь жарочной поверхности, м </w:t>
            </w:r>
            <w:r w:rsidRPr="004B6FFE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4B6F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0,36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Номинальная мощность жарочного шкафа, кВт, не более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4,8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Время разогрева до рабочей температуры 240</w:t>
            </w:r>
            <w:r w:rsidRPr="004B6FFE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4B6FFE">
              <w:rPr>
                <w:rFonts w:ascii="Arial" w:hAnsi="Arial" w:cs="Arial"/>
                <w:sz w:val="24"/>
                <w:szCs w:val="24"/>
              </w:rPr>
              <w:t xml:space="preserve">С жарочного шкафа, мин, не более 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Диапазон регулирования температуры ж</w:t>
            </w:r>
            <w:r w:rsidRPr="004B6FFE">
              <w:rPr>
                <w:rFonts w:ascii="Arial" w:hAnsi="Arial" w:cs="Arial"/>
                <w:sz w:val="24"/>
                <w:szCs w:val="24"/>
              </w:rPr>
              <w:t>а</w:t>
            </w:r>
            <w:r w:rsidRPr="004B6FFE">
              <w:rPr>
                <w:rFonts w:ascii="Arial" w:hAnsi="Arial" w:cs="Arial"/>
                <w:sz w:val="24"/>
                <w:szCs w:val="24"/>
              </w:rPr>
              <w:t>рочного шкафа,</w:t>
            </w:r>
            <w:r w:rsidRPr="004B6FFE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4B6FFE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 xml:space="preserve"> (20-270)±9</w:t>
            </w:r>
          </w:p>
        </w:tc>
      </w:tr>
      <w:tr w:rsidR="001805AE" w:rsidRPr="004B6FFE" w:rsidTr="004B6FFE">
        <w:trPr>
          <w:cantSplit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Рабочая температура   на   поверхности конфорок,</w:t>
            </w:r>
            <w:r w:rsidRPr="004B6FFE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4B6FFE">
              <w:rPr>
                <w:rFonts w:ascii="Arial" w:hAnsi="Arial" w:cs="Arial"/>
                <w:sz w:val="24"/>
                <w:szCs w:val="24"/>
              </w:rPr>
              <w:t>С, не более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480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7658CB">
            <w:pPr>
              <w:ind w:righ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Время разогрева до максимальной темп</w:t>
            </w:r>
            <w:r w:rsidRPr="004B6FFE">
              <w:rPr>
                <w:rFonts w:ascii="Arial" w:hAnsi="Arial" w:cs="Arial"/>
                <w:sz w:val="24"/>
                <w:szCs w:val="24"/>
              </w:rPr>
              <w:t>е</w:t>
            </w:r>
            <w:r w:rsidRPr="004B6FFE">
              <w:rPr>
                <w:rFonts w:ascii="Arial" w:hAnsi="Arial" w:cs="Arial"/>
                <w:sz w:val="24"/>
                <w:szCs w:val="24"/>
              </w:rPr>
              <w:t>ратуры конфорок, мин, не более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7658CB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25</w:t>
            </w:r>
          </w:p>
        </w:tc>
      </w:tr>
      <w:tr w:rsidR="001805AE" w:rsidRPr="004B6FFE" w:rsidTr="004B6FFE">
        <w:trPr>
          <w:cantSplit/>
          <w:trHeight w:val="618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4B6FF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05AE" w:rsidRPr="004B6FFE" w:rsidRDefault="001805AE" w:rsidP="004B6FFE">
            <w:pPr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 xml:space="preserve">Внутренние размеры жарочного шкафа, мм, не более 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1805AE" w:rsidRPr="004B6FFE" w:rsidRDefault="004B6FFE" w:rsidP="004B6FFE">
            <w:pPr>
              <w:pStyle w:val="2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bottom"/>
          </w:tcPr>
          <w:p w:rsidR="001805AE" w:rsidRPr="004B6FFE" w:rsidRDefault="001805AE" w:rsidP="004B6FFE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538</w:t>
            </w:r>
          </w:p>
          <w:p w:rsidR="001805AE" w:rsidRPr="004B6FFE" w:rsidRDefault="001805AE" w:rsidP="004B6FFE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715</w:t>
            </w:r>
          </w:p>
          <w:p w:rsidR="001805AE" w:rsidRPr="004B6FFE" w:rsidRDefault="001805AE" w:rsidP="004B6FFE">
            <w:pPr>
              <w:jc w:val="center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290</w:t>
            </w:r>
          </w:p>
        </w:tc>
      </w:tr>
      <w:tr w:rsidR="001805AE" w:rsidRPr="004B6FFE" w:rsidTr="004B6FFE">
        <w:trPr>
          <w:trHeight w:val="143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4B6FFE">
            <w:pPr>
              <w:pStyle w:val="2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 xml:space="preserve">Габаритные размеры, мм, не более                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 xml:space="preserve">ширина  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высота до столешницы</w:t>
            </w:r>
          </w:p>
          <w:p w:rsidR="001805AE" w:rsidRPr="004B6FFE" w:rsidRDefault="004B6FFE" w:rsidP="004B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1805AE" w:rsidRPr="004B6FFE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5102" w:type="dxa"/>
            <w:tcBorders>
              <w:left w:val="single" w:sz="4" w:space="0" w:color="auto"/>
            </w:tcBorders>
          </w:tcPr>
          <w:p w:rsidR="001805AE" w:rsidRPr="004B6FFE" w:rsidRDefault="001805AE" w:rsidP="004B6FFE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05AE" w:rsidRPr="004B6FFE" w:rsidRDefault="001805AE" w:rsidP="004B6FFE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800</w:t>
            </w:r>
          </w:p>
          <w:p w:rsidR="001805AE" w:rsidRPr="004B6FFE" w:rsidRDefault="001805AE" w:rsidP="004B6FFE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750</w:t>
            </w:r>
          </w:p>
          <w:p w:rsidR="001805AE" w:rsidRPr="004B6FFE" w:rsidRDefault="001805AE" w:rsidP="004B6FF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860</w:t>
            </w:r>
          </w:p>
          <w:p w:rsidR="001805AE" w:rsidRPr="004B6FFE" w:rsidRDefault="001805AE" w:rsidP="004B6FFE">
            <w:pPr>
              <w:jc w:val="center"/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870</w:t>
            </w:r>
          </w:p>
        </w:tc>
      </w:tr>
      <w:tr w:rsidR="001805AE" w:rsidRPr="004B6FFE" w:rsidTr="004B6FF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1805AE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AE" w:rsidRPr="004B6FFE" w:rsidRDefault="001805AE" w:rsidP="004B6FFE">
            <w:pPr>
              <w:pStyle w:val="2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B6FFE">
              <w:rPr>
                <w:rFonts w:ascii="Arial" w:hAnsi="Arial" w:cs="Arial"/>
                <w:sz w:val="24"/>
                <w:szCs w:val="24"/>
              </w:rPr>
              <w:t>Масса, кг, не более</w:t>
            </w:r>
          </w:p>
        </w:tc>
        <w:tc>
          <w:tcPr>
            <w:tcW w:w="5102" w:type="dxa"/>
            <w:tcBorders>
              <w:left w:val="single" w:sz="4" w:space="0" w:color="auto"/>
            </w:tcBorders>
            <w:vAlign w:val="center"/>
          </w:tcPr>
          <w:p w:rsidR="001805AE" w:rsidRPr="004B6FFE" w:rsidRDefault="001805AE" w:rsidP="004B6FFE">
            <w:pPr>
              <w:jc w:val="center"/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val="en-US"/>
              </w:rPr>
            </w:pP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t>12</w:t>
            </w:r>
            <w:r w:rsidRPr="004B6FFE">
              <w:rPr>
                <w:rFonts w:ascii="Arial" w:hAnsi="Arial" w:cs="Arial"/>
                <w:noProof/>
                <w:color w:val="000000"/>
                <w:sz w:val="24"/>
                <w:szCs w:val="24"/>
                <w:lang w:val="en-US"/>
              </w:rPr>
              <w:t>4</w:t>
            </w:r>
          </w:p>
        </w:tc>
      </w:tr>
    </w:tbl>
    <w:p w:rsidR="004B6FFE" w:rsidRDefault="004B6FFE" w:rsidP="001805AE">
      <w:pPr>
        <w:ind w:firstLine="567"/>
        <w:rPr>
          <w:rFonts w:ascii="Arial" w:hAnsi="Arial" w:cs="Arial"/>
          <w:b/>
          <w:caps/>
          <w:shadow/>
          <w:sz w:val="28"/>
          <w:szCs w:val="28"/>
        </w:rPr>
      </w:pPr>
    </w:p>
    <w:p w:rsidR="004B6FFE" w:rsidRDefault="004B6FFE">
      <w:pPr>
        <w:spacing w:after="200" w:line="276" w:lineRule="auto"/>
        <w:rPr>
          <w:rFonts w:ascii="Arial" w:hAnsi="Arial" w:cs="Arial"/>
          <w:b/>
          <w:caps/>
          <w:shadow/>
          <w:sz w:val="28"/>
          <w:szCs w:val="28"/>
        </w:rPr>
      </w:pPr>
      <w:r>
        <w:rPr>
          <w:rFonts w:ascii="Arial" w:hAnsi="Arial" w:cs="Arial"/>
          <w:b/>
          <w:caps/>
          <w:shadow/>
          <w:sz w:val="28"/>
          <w:szCs w:val="28"/>
        </w:rPr>
        <w:br w:type="page"/>
      </w:r>
    </w:p>
    <w:p w:rsidR="001805AE" w:rsidRPr="001805AE" w:rsidRDefault="001805AE" w:rsidP="001805AE">
      <w:pPr>
        <w:numPr>
          <w:ilvl w:val="0"/>
          <w:numId w:val="1"/>
        </w:num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КОМПЛЕКТ ПОСТАВКИ</w:t>
      </w:r>
    </w:p>
    <w:p w:rsidR="001805AE" w:rsidRPr="001805AE" w:rsidRDefault="001805AE" w:rsidP="001805AE">
      <w:pPr>
        <w:ind w:left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left="709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shadow/>
          <w:color w:val="000000"/>
          <w:sz w:val="28"/>
          <w:szCs w:val="28"/>
        </w:rPr>
        <w:t>Комплект  поставки плит указан в таблице 2.</w:t>
      </w:r>
    </w:p>
    <w:p w:rsidR="001805AE" w:rsidRPr="001805AE" w:rsidRDefault="001805AE" w:rsidP="004B6FFE">
      <w:pPr>
        <w:pStyle w:val="4"/>
        <w:spacing w:before="0" w:after="0"/>
        <w:jc w:val="right"/>
        <w:rPr>
          <w:rFonts w:ascii="Arial" w:hAnsi="Arial" w:cs="Arial"/>
          <w:b w:val="0"/>
        </w:rPr>
      </w:pPr>
      <w:r w:rsidRPr="001805AE">
        <w:rPr>
          <w:rFonts w:ascii="Arial" w:hAnsi="Arial" w:cs="Arial"/>
          <w:b w:val="0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975"/>
        <w:gridCol w:w="6798"/>
      </w:tblGrid>
      <w:tr w:rsidR="001805AE" w:rsidRPr="004B6FFE" w:rsidTr="004B6FFE">
        <w:trPr>
          <w:jc w:val="center"/>
        </w:trPr>
        <w:tc>
          <w:tcPr>
            <w:tcW w:w="2835" w:type="dxa"/>
            <w:vMerge w:val="restart"/>
            <w:tcBorders>
              <w:bottom w:val="nil"/>
            </w:tcBorders>
            <w:vAlign w:val="center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  <w:p w:rsidR="001805AE" w:rsidRPr="004B6FFE" w:rsidRDefault="001805AE" w:rsidP="007658C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  <w:vAlign w:val="center"/>
          </w:tcPr>
          <w:p w:rsidR="001805AE" w:rsidRPr="004B6FFE" w:rsidRDefault="001805AE" w:rsidP="004B6FF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ЭПК</w:t>
            </w:r>
            <w:r w:rsidR="004B6FF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4B6FF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47ЖШ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  <w:vMerge/>
            <w:tcBorders>
              <w:top w:val="nil"/>
            </w:tcBorders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Количество, шт.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</w:tcPr>
          <w:p w:rsidR="001805AE" w:rsidRPr="004B6FFE" w:rsidRDefault="001805AE" w:rsidP="007658CB">
            <w:pPr>
              <w:ind w:right="-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 xml:space="preserve">Электрическая плита кухонная  </w:t>
            </w: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</w:tcPr>
          <w:p w:rsidR="001805AE" w:rsidRPr="004B6FFE" w:rsidRDefault="001805AE" w:rsidP="007658C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Противень 530х470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,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h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=32</w:t>
            </w: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</w:tcPr>
          <w:p w:rsidR="001805AE" w:rsidRPr="004B6FFE" w:rsidRDefault="001805AE" w:rsidP="007658C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Паспорт и руководство по эк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плуатации</w:t>
            </w: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</w:tcPr>
          <w:p w:rsidR="001805AE" w:rsidRPr="004B6FFE" w:rsidRDefault="001805AE" w:rsidP="007658C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1805AE" w:rsidRPr="004B6FFE" w:rsidTr="004B6FFE">
        <w:trPr>
          <w:jc w:val="center"/>
        </w:trPr>
        <w:tc>
          <w:tcPr>
            <w:tcW w:w="2835" w:type="dxa"/>
          </w:tcPr>
          <w:p w:rsidR="001805AE" w:rsidRPr="004B6FFE" w:rsidRDefault="001805AE" w:rsidP="007658CB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Полиэтиленовый пакет</w:t>
            </w:r>
          </w:p>
        </w:tc>
        <w:tc>
          <w:tcPr>
            <w:tcW w:w="4849" w:type="dxa"/>
          </w:tcPr>
          <w:p w:rsidR="001805AE" w:rsidRPr="004B6FFE" w:rsidRDefault="001805AE" w:rsidP="007658C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6FF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4. УСТРОЙСТВО И ПРИНЦИП РАБОТЫ</w:t>
      </w: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Плита изготовлена в модульном варианте. Верхняя рабочая часть модуля представляет собой конструкцию коробчатой формы, внутрь которой устанавл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вается каркас с отражателями тепла. На каркас устанавливаются электрические конфорки, которые регулируются с помощью гаек, в одной плоскости между с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бой и столешницей. Выдвижной поддон служит для стока жидкости, пролитой на рабочую поверхность конфорки. 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Для подключения электропроводки к плите с нижней правой стороны пред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смотрена съемная крышка. Спереди на пульте управления находятся ручки п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реключателей и глазки светосигнальной арматуры. Установкой ручек в полож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нии «1» … «3»  осуществляется регулирование мощности конфорок и соответс</w:t>
      </w:r>
      <w:r w:rsidRPr="001805AE">
        <w:rPr>
          <w:rFonts w:ascii="Arial" w:hAnsi="Arial" w:cs="Arial"/>
          <w:color w:val="000000"/>
          <w:sz w:val="28"/>
          <w:szCs w:val="28"/>
        </w:rPr>
        <w:t>т</w:t>
      </w:r>
      <w:r w:rsidRPr="001805AE">
        <w:rPr>
          <w:rFonts w:ascii="Arial" w:hAnsi="Arial" w:cs="Arial"/>
          <w:color w:val="000000"/>
          <w:sz w:val="28"/>
          <w:szCs w:val="28"/>
        </w:rPr>
        <w:t>венно степень нагрева: «слабый, … сильный» Отключение конфорки произв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дится установкой ручки переключателя в положение «0».</w:t>
      </w:r>
    </w:p>
    <w:p w:rsidR="001805AE" w:rsidRPr="001805AE" w:rsidRDefault="001805AE" w:rsidP="001805AE">
      <w:pPr>
        <w:ind w:firstLine="432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Нижний модуль плиты  с жарочным шкафом представляет собой конструкцию коробчатой формы, в которую вмонтирован жарочный шкаф, утепленный снар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жи базальтовыми матами и обернутый алюминиевой фольгой.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Внутри шкафа сверху и снизу расположены ТЭН-ы. Нижние ТЭН-ы закрыты металлическим листом (подом). Для установки противней на боковых стенках предусмотрены направляющие на трех уровнях.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С правой стороны расположен пульт управления жарочным шкафом, на пул</w:t>
      </w:r>
      <w:r w:rsidRPr="001805AE">
        <w:rPr>
          <w:rFonts w:ascii="Arial" w:hAnsi="Arial" w:cs="Arial"/>
          <w:color w:val="000000"/>
          <w:sz w:val="28"/>
          <w:szCs w:val="28"/>
        </w:rPr>
        <w:t>ь</w:t>
      </w:r>
      <w:r w:rsidRPr="001805AE">
        <w:rPr>
          <w:rFonts w:ascii="Arial" w:hAnsi="Arial" w:cs="Arial"/>
          <w:color w:val="000000"/>
          <w:sz w:val="28"/>
          <w:szCs w:val="28"/>
        </w:rPr>
        <w:t>те расположены две ручки переключателей, ручка терморегулятора, глазки св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тосигнальной арматуры, клавишный выключатель вентилятора и кнопка упра</w:t>
      </w:r>
      <w:r w:rsidRPr="001805AE">
        <w:rPr>
          <w:rFonts w:ascii="Arial" w:hAnsi="Arial" w:cs="Arial"/>
          <w:color w:val="000000"/>
          <w:sz w:val="28"/>
          <w:szCs w:val="28"/>
        </w:rPr>
        <w:t>в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ления электромагнитным клапаном. 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Переключатели  служат  для  раздельного включения  каждой  (верхней и нижней) группы ТЭН-ов и регулирования интенсивности их нагревания.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17365D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Рабочий терморегулятор служит для автоматического поддержания заданной температуры в рабочей камере.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Аварийный термовыключатель служит для отключения ТЭН-ов при достиж</w:t>
      </w:r>
      <w:r w:rsidRPr="001805AE">
        <w:rPr>
          <w:rFonts w:ascii="Arial" w:hAnsi="Arial" w:cs="Arial"/>
          <w:sz w:val="28"/>
          <w:szCs w:val="28"/>
        </w:rPr>
        <w:t>е</w:t>
      </w:r>
      <w:r w:rsidRPr="001805AE">
        <w:rPr>
          <w:rFonts w:ascii="Arial" w:hAnsi="Arial" w:cs="Arial"/>
          <w:sz w:val="28"/>
          <w:szCs w:val="28"/>
        </w:rPr>
        <w:t>нии температуры в духовке 320°С. Для восстановления работы шкафа необх</w:t>
      </w:r>
      <w:r w:rsidRPr="001805AE">
        <w:rPr>
          <w:rFonts w:ascii="Arial" w:hAnsi="Arial" w:cs="Arial"/>
          <w:sz w:val="28"/>
          <w:szCs w:val="28"/>
        </w:rPr>
        <w:t>о</w:t>
      </w:r>
      <w:r w:rsidRPr="001805AE">
        <w:rPr>
          <w:rFonts w:ascii="Arial" w:hAnsi="Arial" w:cs="Arial"/>
          <w:sz w:val="28"/>
          <w:szCs w:val="28"/>
        </w:rPr>
        <w:t>димо выявить и устранить причину срабатывания аварийного термовыключат</w:t>
      </w:r>
      <w:r w:rsidRPr="001805AE">
        <w:rPr>
          <w:rFonts w:ascii="Arial" w:hAnsi="Arial" w:cs="Arial"/>
          <w:sz w:val="28"/>
          <w:szCs w:val="28"/>
        </w:rPr>
        <w:t>е</w:t>
      </w:r>
      <w:r w:rsidRPr="001805AE">
        <w:rPr>
          <w:rFonts w:ascii="Arial" w:hAnsi="Arial" w:cs="Arial"/>
          <w:sz w:val="28"/>
          <w:szCs w:val="28"/>
        </w:rPr>
        <w:t xml:space="preserve">ля. </w:t>
      </w:r>
    </w:p>
    <w:p w:rsidR="001805AE" w:rsidRPr="001805AE" w:rsidRDefault="001805AE" w:rsidP="001805AE">
      <w:pPr>
        <w:ind w:firstLine="25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Сигнальные лампы показывают наличие напряжения на ТЭН-ах и при достиж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нии заданной температуры погаснут, сигнализируя о готовности духовки к раб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те.</w:t>
      </w:r>
    </w:p>
    <w:p w:rsidR="001805AE" w:rsidRPr="001805AE" w:rsidRDefault="001805AE" w:rsidP="001805AE">
      <w:pPr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5. МЕРЫ БЕЗОПАСНОСТИ</w:t>
      </w:r>
    </w:p>
    <w:p w:rsidR="001805AE" w:rsidRPr="001805AE" w:rsidRDefault="001805AE" w:rsidP="001805AE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К обслуживанию плиты допускаются лица, прошедшие технический минимум по эксплуатации оборудования. 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Плиты не предназначены для использования лицами с ограниченными физ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ческими и умственными способностями, а так же лицами с недостаточным оп</w:t>
      </w:r>
      <w:r w:rsidRPr="001805AE">
        <w:rPr>
          <w:rFonts w:ascii="Arial" w:hAnsi="Arial" w:cs="Arial"/>
          <w:color w:val="000000"/>
          <w:sz w:val="28"/>
          <w:szCs w:val="28"/>
        </w:rPr>
        <w:t>ы</w:t>
      </w:r>
      <w:r w:rsidRPr="001805AE">
        <w:rPr>
          <w:rFonts w:ascii="Arial" w:hAnsi="Arial" w:cs="Arial"/>
          <w:color w:val="000000"/>
          <w:sz w:val="28"/>
          <w:szCs w:val="28"/>
        </w:rPr>
        <w:t>том и квалификацией, если они не прошли дополнительный инструктаж по техн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ке безопасности работ с плитами. 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 работе соблюдайте  следующие  правила безопасности: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во избежание ожогов будьте осторожны при перемещении наплитной пос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ды, не допускайте проливания на горячую поверхность плиты жира и других жи</w:t>
      </w:r>
      <w:r w:rsidRPr="001805AE">
        <w:rPr>
          <w:rFonts w:ascii="Arial" w:hAnsi="Arial" w:cs="Arial"/>
          <w:color w:val="000000"/>
          <w:sz w:val="28"/>
          <w:szCs w:val="28"/>
        </w:rPr>
        <w:t>д</w:t>
      </w:r>
      <w:r w:rsidRPr="001805AE">
        <w:rPr>
          <w:rFonts w:ascii="Arial" w:hAnsi="Arial" w:cs="Arial"/>
          <w:color w:val="000000"/>
          <w:sz w:val="28"/>
          <w:szCs w:val="28"/>
        </w:rPr>
        <w:t>костей, помните - температура конфорки 480</w:t>
      </w:r>
      <w:r w:rsidRPr="001805AE">
        <w:rPr>
          <w:rFonts w:ascii="Arial" w:hAnsi="Arial" w:cs="Arial"/>
          <w:color w:val="000000"/>
          <w:sz w:val="28"/>
          <w:szCs w:val="28"/>
        </w:rPr>
        <w:sym w:font="Kino MT" w:char="00B0"/>
      </w:r>
      <w:r w:rsidRPr="001805AE">
        <w:rPr>
          <w:rFonts w:ascii="Arial" w:hAnsi="Arial" w:cs="Arial"/>
          <w:color w:val="000000"/>
          <w:sz w:val="28"/>
          <w:szCs w:val="28"/>
        </w:rPr>
        <w:t>С (см. табл.1);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перед санитарной  обработкой переключатели плиты установите в полож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ние  «О» и отключите плиту от сети;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 обнаружении неисправностей выключите плиту и вызовите электрика;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включайте только после устранения неисправностей.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Для обеспечения длительного эксплуатационного ресурса конфорок, раб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та конфорок на режимах  «2», «3» нежелательна. Работа конфорок должна ос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ществляться согласно разделу 7 «Подготовка к работе».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плиты;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искусственно охлаждать конфорки водой либо другими жидкостями;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держать включенными на полной мощности незагруженные конфорки   и духовку (положение «2» и «3» ручек переключателей);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эксплуатация плиты без поддона.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для очистки плиты применять водяную струю.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>Общие требования безопасности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не допускается установка плиты ближе </w:t>
      </w:r>
      <w:smartTag w:uri="urn:schemas-microsoft-com:office:smarttags" w:element="metricconverter">
        <w:smartTagPr>
          <w:attr w:name="ProductID" w:val="1 м"/>
        </w:smartTagPr>
        <w:r w:rsidRPr="001805AE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1805AE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к плите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1805AE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1805AE">
        <w:rPr>
          <w:rFonts w:ascii="Arial" w:hAnsi="Arial" w:cs="Arial"/>
          <w:color w:val="000000"/>
          <w:sz w:val="28"/>
          <w:szCs w:val="28"/>
        </w:rPr>
        <w:t xml:space="preserve"> от легковоспламеня</w:t>
      </w:r>
      <w:r w:rsidRPr="001805AE">
        <w:rPr>
          <w:rFonts w:ascii="Arial" w:hAnsi="Arial" w:cs="Arial"/>
          <w:color w:val="000000"/>
          <w:sz w:val="28"/>
          <w:szCs w:val="28"/>
        </w:rPr>
        <w:t>ю</w:t>
      </w:r>
      <w:r w:rsidRPr="001805AE">
        <w:rPr>
          <w:rFonts w:ascii="Arial" w:hAnsi="Arial" w:cs="Arial"/>
          <w:color w:val="000000"/>
          <w:sz w:val="28"/>
          <w:szCs w:val="28"/>
        </w:rPr>
        <w:t>щихся материалов;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 монтаже плиты должна быть установлена коммутационная защитная аппаратура,  гарантирующая от пожарных факторов: короткого замыкания, пер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напряжения, перегрузки, самопроизвольного включения;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ток утечки плиты ЭПК не должен превышать: </w:t>
      </w:r>
    </w:p>
    <w:p w:rsidR="001805AE" w:rsidRPr="001805AE" w:rsidRDefault="001805AE" w:rsidP="004B6FF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 рабочей температуре   -14.8 мА ;</w:t>
      </w:r>
    </w:p>
    <w:p w:rsidR="001805AE" w:rsidRPr="001805AE" w:rsidRDefault="001805AE" w:rsidP="004B6FFE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 холодном состоянии  -29.6 мА;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присоединение плиты к сети должно осуществляться с учетом допускаемой нагрузки на электросеть;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3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 пожарной безопасности плита должна соответствовать ГОСТ 12.1.004;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25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не допускается использование плиты в пожароопасных и взрывоопасных зонах;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25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при  установке плиты в непосредственной близости от стены, перегородок, кухонной мебели, декоративной отделки и т. п., рекомендуется, чтобы они были </w:t>
      </w:r>
      <w:r w:rsidRPr="001805AE">
        <w:rPr>
          <w:rFonts w:ascii="Arial" w:hAnsi="Arial" w:cs="Arial"/>
          <w:color w:val="000000"/>
          <w:sz w:val="28"/>
          <w:szCs w:val="28"/>
        </w:rPr>
        <w:lastRenderedPageBreak/>
        <w:t>изготовлены из негорючих материалов или покрыты соответствующим негор</w:t>
      </w:r>
      <w:r w:rsidRPr="001805AE">
        <w:rPr>
          <w:rFonts w:ascii="Arial" w:hAnsi="Arial" w:cs="Arial"/>
          <w:color w:val="000000"/>
          <w:sz w:val="28"/>
          <w:szCs w:val="28"/>
        </w:rPr>
        <w:t>ю</w:t>
      </w:r>
      <w:r w:rsidRPr="001805AE">
        <w:rPr>
          <w:rFonts w:ascii="Arial" w:hAnsi="Arial" w:cs="Arial"/>
          <w:color w:val="000000"/>
          <w:sz w:val="28"/>
          <w:szCs w:val="28"/>
        </w:rPr>
        <w:t>чим теплоизолирующим материалом.</w:t>
      </w:r>
    </w:p>
    <w:p w:rsidR="001805AE" w:rsidRPr="001805AE" w:rsidRDefault="001805AE" w:rsidP="001805AE">
      <w:pPr>
        <w:overflowPunct w:val="0"/>
        <w:autoSpaceDE w:val="0"/>
        <w:autoSpaceDN w:val="0"/>
        <w:adjustRightInd w:val="0"/>
        <w:ind w:firstLine="25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Необходимо при этом обратить особое внимание на соблюдение мер против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пожарной безопасности.</w:t>
      </w:r>
    </w:p>
    <w:p w:rsidR="001805AE" w:rsidRPr="001805AE" w:rsidRDefault="001805AE" w:rsidP="001805AE">
      <w:pPr>
        <w:tabs>
          <w:tab w:val="left" w:pos="993"/>
        </w:tabs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6. ПОРЯДОК УСТАНОВКИ</w:t>
      </w: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Распаковка, установка и испытание плиты должны производиться специал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стами по монтажу и ремонту торгово-технологического оборудования.</w:t>
      </w:r>
      <w:r w:rsidRPr="001805AE">
        <w:rPr>
          <w:rFonts w:ascii="Arial" w:hAnsi="Arial" w:cs="Arial"/>
          <w:sz w:val="28"/>
          <w:szCs w:val="28"/>
        </w:rPr>
        <w:t xml:space="preserve"> После п</w:t>
      </w:r>
      <w:r w:rsidRPr="001805AE">
        <w:rPr>
          <w:rFonts w:ascii="Arial" w:hAnsi="Arial" w:cs="Arial"/>
          <w:sz w:val="28"/>
          <w:szCs w:val="28"/>
        </w:rPr>
        <w:t>е</w:t>
      </w:r>
      <w:r w:rsidRPr="001805AE">
        <w:rPr>
          <w:rFonts w:ascii="Arial" w:hAnsi="Arial" w:cs="Arial"/>
          <w:sz w:val="28"/>
          <w:szCs w:val="28"/>
        </w:rPr>
        <w:t>ремещения плиты с отрицательной температуры  в помещение необходимо в</w:t>
      </w:r>
      <w:r w:rsidRPr="001805AE">
        <w:rPr>
          <w:rFonts w:ascii="Arial" w:hAnsi="Arial" w:cs="Arial"/>
          <w:sz w:val="28"/>
          <w:szCs w:val="28"/>
        </w:rPr>
        <w:t>ы</w:t>
      </w:r>
      <w:r w:rsidRPr="001805AE">
        <w:rPr>
          <w:rFonts w:ascii="Arial" w:hAnsi="Arial" w:cs="Arial"/>
          <w:sz w:val="28"/>
          <w:szCs w:val="28"/>
        </w:rPr>
        <w:t xml:space="preserve">держать ее при комнатной температуре в течении 6 часов. </w:t>
      </w:r>
    </w:p>
    <w:p w:rsidR="001805AE" w:rsidRPr="001805AE" w:rsidRDefault="001805AE" w:rsidP="001805A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Установку плиты проводите в следующем порядке: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перед установкой плиты на предусмотренное место необходимо снять з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щитную пленку со всех поверхностей и провести перетяжку всех винтовых с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единений (на клеммном блоке, пускателе, переключателях). Плиту следует ра</w:t>
      </w:r>
      <w:r w:rsidRPr="001805AE">
        <w:rPr>
          <w:rFonts w:ascii="Arial" w:hAnsi="Arial" w:cs="Arial"/>
          <w:color w:val="000000"/>
          <w:sz w:val="28"/>
          <w:szCs w:val="28"/>
        </w:rPr>
        <w:t>з</w:t>
      </w:r>
      <w:r w:rsidRPr="001805AE">
        <w:rPr>
          <w:rFonts w:ascii="Arial" w:hAnsi="Arial" w:cs="Arial"/>
          <w:color w:val="000000"/>
          <w:sz w:val="28"/>
          <w:szCs w:val="28"/>
        </w:rPr>
        <w:t>местить в хорошо проветриваемом помещении, если имеется возможность, то под воздухоочистительным зонтом. Необходимо следить за тем, чтобы плита была установлена в горизонтальном положении (для этого предусмотрены рег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лировочные ножки), высота должна быть удобной для пользователя.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допускается установка плиты на расстояние не ближе </w:t>
      </w:r>
      <w:smartTag w:uri="urn:schemas-microsoft-com:office:smarttags" w:element="metricconverter">
        <w:smartTagPr>
          <w:attr w:name="ProductID" w:val="1 м"/>
        </w:smartTagPr>
        <w:r w:rsidRPr="001805AE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1805AE">
        <w:rPr>
          <w:rFonts w:ascii="Arial" w:hAnsi="Arial" w:cs="Arial"/>
          <w:color w:val="000000"/>
          <w:sz w:val="28"/>
          <w:szCs w:val="28"/>
        </w:rPr>
        <w:t xml:space="preserve"> от легковоспл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меняющихся материалов;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подключение плиты к электросети должно быть выполнено согласно дейс</w:t>
      </w:r>
      <w:r w:rsidRPr="001805AE">
        <w:rPr>
          <w:rFonts w:ascii="Arial" w:hAnsi="Arial" w:cs="Arial"/>
          <w:color w:val="000000"/>
          <w:sz w:val="28"/>
          <w:szCs w:val="28"/>
        </w:rPr>
        <w:t>т</w:t>
      </w:r>
      <w:r w:rsidRPr="001805AE">
        <w:rPr>
          <w:rFonts w:ascii="Arial" w:hAnsi="Arial" w:cs="Arial"/>
          <w:color w:val="000000"/>
          <w:sz w:val="28"/>
          <w:szCs w:val="28"/>
        </w:rPr>
        <w:t>вующему законодательству и нормативам. Электроподключение производится только уполномоченной специализированной службой с учетом маркировок на табличке с надписями. Подключать плиту согласно электрической принципиал</w:t>
      </w:r>
      <w:r w:rsidRPr="001805AE">
        <w:rPr>
          <w:rFonts w:ascii="Arial" w:hAnsi="Arial" w:cs="Arial"/>
          <w:color w:val="000000"/>
          <w:sz w:val="28"/>
          <w:szCs w:val="28"/>
        </w:rPr>
        <w:t>ь</w:t>
      </w:r>
      <w:r w:rsidRPr="001805AE">
        <w:rPr>
          <w:rFonts w:ascii="Arial" w:hAnsi="Arial" w:cs="Arial"/>
          <w:color w:val="000000"/>
          <w:sz w:val="28"/>
          <w:szCs w:val="28"/>
        </w:rPr>
        <w:t>ной схеме приведенной на рис.4. Провода электропитания подводятся с правой нижней стороны;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монтаж должен быть произведен так, чтобы без применения инструментов доступ к токопроводящим частям был невозможен;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установить плиту на соответствующее место;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выровнять плиту с помощью регулируемых ножек так, чтобы  рабочие  п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верхности  приняли горизонтальное положение;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надежно заземлить плиту, подсоединив заземляющий проводник к зазе</w:t>
      </w:r>
      <w:r w:rsidRPr="001805AE">
        <w:rPr>
          <w:rFonts w:ascii="Arial" w:hAnsi="Arial" w:cs="Arial"/>
          <w:color w:val="000000"/>
          <w:sz w:val="28"/>
          <w:szCs w:val="28"/>
        </w:rPr>
        <w:t>м</w:t>
      </w:r>
      <w:r w:rsidRPr="001805AE">
        <w:rPr>
          <w:rFonts w:ascii="Arial" w:hAnsi="Arial" w:cs="Arial"/>
          <w:color w:val="000000"/>
          <w:sz w:val="28"/>
          <w:szCs w:val="28"/>
        </w:rPr>
        <w:t>ляющему зажиму ;</w:t>
      </w:r>
    </w:p>
    <w:p w:rsidR="001805AE" w:rsidRPr="001805AE" w:rsidRDefault="001805AE" w:rsidP="001805AE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плиты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1805AE" w:rsidRPr="001805AE" w:rsidRDefault="001805AE" w:rsidP="001805AE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Электропитание подвести на клеммный блок  от распределительного щита через автоматический выключатель с комбинированной защитой типа  ВАК 4 -на ток  32А/100 мА. </w:t>
      </w:r>
    </w:p>
    <w:p w:rsidR="001805AE" w:rsidRPr="001805AE" w:rsidRDefault="001805AE" w:rsidP="001805A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 указанных в таблице 3:</w:t>
      </w:r>
    </w:p>
    <w:p w:rsidR="001805AE" w:rsidRPr="001805AE" w:rsidRDefault="001805AE" w:rsidP="004B6FFE">
      <w:pPr>
        <w:ind w:firstLine="142"/>
        <w:jc w:val="right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57"/>
        <w:gridCol w:w="5716"/>
      </w:tblGrid>
      <w:tr w:rsidR="001805AE" w:rsidRPr="001805AE" w:rsidTr="004B6FFE">
        <w:trPr>
          <w:cantSplit/>
          <w:trHeight w:val="146"/>
          <w:jc w:val="center"/>
        </w:trPr>
        <w:tc>
          <w:tcPr>
            <w:tcW w:w="3260" w:type="dxa"/>
            <w:shd w:val="clear" w:color="auto" w:fill="auto"/>
            <w:vAlign w:val="center"/>
          </w:tcPr>
          <w:p w:rsidR="001805AE" w:rsidRPr="001805AE" w:rsidRDefault="001805AE" w:rsidP="007658C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1805AE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805AE" w:rsidRPr="001805AE" w:rsidRDefault="001805AE" w:rsidP="007658C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5AE">
              <w:rPr>
                <w:rFonts w:ascii="Arial" w:hAnsi="Arial" w:cs="Arial"/>
                <w:color w:val="000000"/>
                <w:sz w:val="28"/>
                <w:szCs w:val="28"/>
              </w:rPr>
              <w:t>Обозначение шнура (марка, число и н</w:t>
            </w:r>
            <w:r w:rsidRPr="001805AE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1805AE">
              <w:rPr>
                <w:rFonts w:ascii="Arial" w:hAnsi="Arial" w:cs="Arial"/>
                <w:color w:val="000000"/>
                <w:sz w:val="28"/>
                <w:szCs w:val="28"/>
              </w:rPr>
              <w:t>минальное сечение жил)</w:t>
            </w:r>
          </w:p>
        </w:tc>
      </w:tr>
      <w:tr w:rsidR="001805AE" w:rsidRPr="001805AE" w:rsidTr="004B6FFE">
        <w:trPr>
          <w:cantSplit/>
          <w:trHeight w:val="146"/>
          <w:jc w:val="center"/>
        </w:trPr>
        <w:tc>
          <w:tcPr>
            <w:tcW w:w="3260" w:type="dxa"/>
            <w:shd w:val="clear" w:color="auto" w:fill="auto"/>
            <w:vAlign w:val="center"/>
          </w:tcPr>
          <w:p w:rsidR="001805AE" w:rsidRPr="001805AE" w:rsidRDefault="001805AE" w:rsidP="007658C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5AE">
              <w:rPr>
                <w:rFonts w:ascii="Arial" w:hAnsi="Arial" w:cs="Arial"/>
                <w:color w:val="000000"/>
                <w:sz w:val="28"/>
                <w:szCs w:val="28"/>
              </w:rPr>
              <w:t>ЭПК-47ЖШ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805AE" w:rsidRPr="001805AE" w:rsidRDefault="001805AE" w:rsidP="007658C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5AE">
              <w:rPr>
                <w:rFonts w:ascii="Arial" w:hAnsi="Arial" w:cs="Arial"/>
                <w:color w:val="000000"/>
                <w:sz w:val="28"/>
                <w:szCs w:val="28"/>
              </w:rPr>
              <w:t>ПРМ 5х4,0; ПВС 5х4,0</w:t>
            </w:r>
          </w:p>
        </w:tc>
      </w:tr>
    </w:tbl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lastRenderedPageBreak/>
        <w:t>Выключатель должен обеспечивать гарантированное отключение всех пол</w:t>
      </w:r>
      <w:r w:rsidRPr="001805AE">
        <w:rPr>
          <w:rFonts w:ascii="Arial" w:hAnsi="Arial" w:cs="Arial"/>
          <w:color w:val="000000"/>
          <w:sz w:val="28"/>
          <w:szCs w:val="28"/>
        </w:rPr>
        <w:t>ю</w:t>
      </w:r>
      <w:r w:rsidRPr="001805AE">
        <w:rPr>
          <w:rFonts w:ascii="Arial" w:hAnsi="Arial" w:cs="Arial"/>
          <w:color w:val="000000"/>
          <w:sz w:val="28"/>
          <w:szCs w:val="28"/>
        </w:rPr>
        <w:t>сов от сети питания плиты и должен быть подключен непосредственно к заж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1805AE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1805AE">
        <w:rPr>
          <w:rFonts w:ascii="Arial" w:hAnsi="Arial" w:cs="Arial"/>
          <w:color w:val="000000"/>
          <w:sz w:val="28"/>
          <w:szCs w:val="28"/>
        </w:rPr>
        <w:t xml:space="preserve"> на всех полюсах.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После монтажа, перед пуском в эксплуатацию, необходимо просушить ко</w:t>
      </w:r>
      <w:r w:rsidRPr="001805AE">
        <w:rPr>
          <w:rFonts w:ascii="Arial" w:hAnsi="Arial" w:cs="Arial"/>
          <w:color w:val="000000"/>
          <w:sz w:val="28"/>
          <w:szCs w:val="28"/>
        </w:rPr>
        <w:t>н</w:t>
      </w:r>
      <w:r w:rsidRPr="001805AE">
        <w:rPr>
          <w:rFonts w:ascii="Arial" w:hAnsi="Arial" w:cs="Arial"/>
          <w:color w:val="000000"/>
          <w:sz w:val="28"/>
          <w:szCs w:val="28"/>
        </w:rPr>
        <w:t>форки и ТЭН-ы шкафа в течении 1,5-2 часов, для чего конфорки включить на низшую степень нагрева, установив ручку переключателя жарочного шкафа в положение «1», а терморегулятор жарочного шкафа на температуру 100ºС для просушки ТЭН-ов,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1805AE" w:rsidRPr="001805AE" w:rsidRDefault="001805AE" w:rsidP="0052308D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плиты в технологическую л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нию, предусмотрен зажим, обозначенный знаком </w:t>
      </w:r>
      <w:r w:rsidR="0052308D" w:rsidRPr="001805A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2900" cy="226695"/>
            <wp:effectExtent l="19050" t="0" r="0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5AE">
        <w:rPr>
          <w:rFonts w:ascii="Arial" w:hAnsi="Arial" w:cs="Arial"/>
          <w:color w:val="000000"/>
          <w:sz w:val="28"/>
          <w:szCs w:val="28"/>
        </w:rPr>
        <w:t xml:space="preserve"> - эквипотенциальность.</w:t>
      </w:r>
    </w:p>
    <w:p w:rsidR="001805AE" w:rsidRPr="001805AE" w:rsidRDefault="001805AE" w:rsidP="001805AE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новленной форме. Средний срок службы плиты – 7 лет.</w:t>
      </w:r>
    </w:p>
    <w:p w:rsidR="0052308D" w:rsidRDefault="0052308D" w:rsidP="001805AE">
      <w:pPr>
        <w:ind w:left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left="432"/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b/>
          <w:caps/>
          <w:color w:val="000000"/>
          <w:sz w:val="28"/>
          <w:szCs w:val="28"/>
        </w:rPr>
        <w:t>7.Подготовка к работе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проверить целостность и надежность заземления плиты и конфорок;</w:t>
      </w:r>
    </w:p>
    <w:p w:rsidR="001805AE" w:rsidRPr="001805AE" w:rsidRDefault="001805AE" w:rsidP="001805A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установить ручкой терморегулятора  необходимую температуру, пред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смотренную технологическим процессом, приготовления конкретного продукта.</w:t>
      </w: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7.1 ПОДГОТОВКА И ПОРЯДОК РАБОТЫ КОНФОРКИ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регулировку мощности конфорок осуществлять вращением ручек перекл</w:t>
      </w:r>
      <w:r w:rsidRPr="001805AE">
        <w:rPr>
          <w:rFonts w:ascii="Arial" w:hAnsi="Arial" w:cs="Arial"/>
          <w:color w:val="000000"/>
          <w:sz w:val="28"/>
          <w:szCs w:val="28"/>
        </w:rPr>
        <w:t>ю</w:t>
      </w:r>
      <w:r w:rsidRPr="001805AE">
        <w:rPr>
          <w:rFonts w:ascii="Arial" w:hAnsi="Arial" w:cs="Arial"/>
          <w:color w:val="000000"/>
          <w:sz w:val="28"/>
          <w:szCs w:val="28"/>
        </w:rPr>
        <w:t>чателей. Включение конфорок на высшую ступень положение «3» следует пр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изводить только для разогрева конфорок до рабочей температуры или при пр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готовлении блюд, требующих высокой температуры;</w:t>
      </w:r>
    </w:p>
    <w:p w:rsidR="001805AE" w:rsidRPr="001805AE" w:rsidRDefault="001805AE" w:rsidP="001805AE">
      <w:pPr>
        <w:numPr>
          <w:ilvl w:val="0"/>
          <w:numId w:val="5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 окончании работы в высокотемпературном режиме  установить ручки переключателя в положение «1»;</w:t>
      </w:r>
    </w:p>
    <w:p w:rsidR="001805AE" w:rsidRPr="001805AE" w:rsidRDefault="001805AE" w:rsidP="001805AE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 окончании работы установить ручки переключателя в положение «0»;</w:t>
      </w: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7.2 ПОДГОТОВКА И ПОРЯДОК РАБОТЫ ДУХОВКИ</w:t>
      </w:r>
    </w:p>
    <w:p w:rsidR="001805AE" w:rsidRPr="001805AE" w:rsidRDefault="001805AE" w:rsidP="001805AE">
      <w:pPr>
        <w:numPr>
          <w:ilvl w:val="12"/>
          <w:numId w:val="0"/>
        </w:num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Перед приготовлением пищи духовку необходимо прогреть . Для этого ручку терморегулятора установить на температуру 150 - 180 °С, а ручки переключат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лей - на вторую ступень переключения.  По достижении установленной темпер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туры терморегулятор отключает нагреватели, о чем свидетельствует первое о</w:t>
      </w:r>
      <w:r w:rsidRPr="001805AE">
        <w:rPr>
          <w:rFonts w:ascii="Arial" w:hAnsi="Arial" w:cs="Arial"/>
          <w:color w:val="000000"/>
          <w:sz w:val="28"/>
          <w:szCs w:val="28"/>
        </w:rPr>
        <w:t>т</w:t>
      </w:r>
      <w:r w:rsidRPr="001805AE">
        <w:rPr>
          <w:rFonts w:ascii="Arial" w:hAnsi="Arial" w:cs="Arial"/>
          <w:color w:val="000000"/>
          <w:sz w:val="28"/>
          <w:szCs w:val="28"/>
        </w:rPr>
        <w:t>ключение сигнальной лампы. Далее допускается увеличение температуры. При приготовлении пищи  необходимо уточнить рекомендуемую температуру и при последующем приготовлении терморегулятор можно установить на более выс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кую или низкую температуру, если качество первой было неудовлетворител</w:t>
      </w:r>
      <w:r w:rsidRPr="001805AE">
        <w:rPr>
          <w:rFonts w:ascii="Arial" w:hAnsi="Arial" w:cs="Arial"/>
          <w:color w:val="000000"/>
          <w:sz w:val="28"/>
          <w:szCs w:val="28"/>
        </w:rPr>
        <w:t>ь</w:t>
      </w:r>
      <w:r w:rsidRPr="001805AE">
        <w:rPr>
          <w:rFonts w:ascii="Arial" w:hAnsi="Arial" w:cs="Arial"/>
          <w:color w:val="000000"/>
          <w:sz w:val="28"/>
          <w:szCs w:val="28"/>
        </w:rPr>
        <w:t>ным. Переход на первую и третью ступень мощности верхних или нижних ТЭН-ов при выпечке зависит от цвета продукта сверху или снизу, т. е. хороший соломе</w:t>
      </w:r>
      <w:r w:rsidRPr="001805AE">
        <w:rPr>
          <w:rFonts w:ascii="Arial" w:hAnsi="Arial" w:cs="Arial"/>
          <w:color w:val="000000"/>
          <w:sz w:val="28"/>
          <w:szCs w:val="28"/>
        </w:rPr>
        <w:t>н</w:t>
      </w:r>
      <w:r w:rsidRPr="001805AE">
        <w:rPr>
          <w:rFonts w:ascii="Arial" w:hAnsi="Arial" w:cs="Arial"/>
          <w:color w:val="000000"/>
          <w:sz w:val="28"/>
          <w:szCs w:val="28"/>
        </w:rPr>
        <w:t>ный или темный цвет выпечки.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8. ТЕХНИЧЕСКОЕ ОБСЛУЖИВАНИЕ</w:t>
      </w: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Техническое обслуживание и ремонт плиты осуществляется по следующей структуре ремонтного цикла: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</w:p>
    <w:p w:rsidR="001805AE" w:rsidRPr="0052308D" w:rsidRDefault="0052308D" w:rsidP="0052308D">
      <w:pPr>
        <w:ind w:left="1407"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308D">
        <w:rPr>
          <w:rFonts w:ascii="Arial" w:hAnsi="Arial" w:cs="Arial"/>
          <w:b/>
          <w:color w:val="000000"/>
          <w:sz w:val="28"/>
          <w:szCs w:val="28"/>
        </w:rPr>
        <w:t>5</w:t>
      </w:r>
      <w:r w:rsidR="001805AE" w:rsidRPr="0052308D">
        <w:rPr>
          <w:rFonts w:ascii="Arial" w:hAnsi="Arial" w:cs="Arial"/>
          <w:b/>
          <w:color w:val="000000"/>
          <w:sz w:val="28"/>
          <w:szCs w:val="28"/>
        </w:rPr>
        <w:t xml:space="preserve"> « ТО »  - « ТР »,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lastRenderedPageBreak/>
        <w:t>где       ТО - техническое обслуживание,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            ТР - технический ремонт.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            ТО - проводится 1 раз в месяц, ТР- проводится 1 раз в 6 месяцев.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При техническом обслуживании плиты проделайте следующие работы: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выявите неисправность плиты путем опроса обслуживающего персонала;</w:t>
      </w:r>
    </w:p>
    <w:p w:rsidR="001805AE" w:rsidRPr="001805AE" w:rsidRDefault="001805AE" w:rsidP="001805AE">
      <w:pPr>
        <w:numPr>
          <w:ilvl w:val="0"/>
          <w:numId w:val="4"/>
        </w:numPr>
        <w:ind w:left="0"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подтяните,  при необходимости, крепления датчиков-реле температуры, сигнальной арматуры, двери, облицовок;</w:t>
      </w:r>
    </w:p>
    <w:p w:rsidR="001805AE" w:rsidRPr="001805AE" w:rsidRDefault="001805AE" w:rsidP="001805AE">
      <w:pPr>
        <w:numPr>
          <w:ilvl w:val="0"/>
          <w:numId w:val="4"/>
        </w:numPr>
        <w:ind w:left="0"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подтяните и зачистите, при необходимости,  контактные соединения ток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ведущих частей плиты. 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Перед проверкой контактных соединений, крепления датчиков-реле темпер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туры и сигнальной арматуры, отключите плиту от электросети снятием плавких предохранителей или выключением автоматического выключателя цехового щ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та, и повесьте на рукоятку коммутирующей аппаратуры плакат «Не включать - работают люди», отсоедините, при необходимости, провода электропитания пл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ты и изолируйте их.</w:t>
      </w:r>
    </w:p>
    <w:p w:rsidR="001805AE" w:rsidRPr="001805AE" w:rsidRDefault="001805AE" w:rsidP="001805AE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9. ВОЗМОЖНЫЕ НЕИСПРАВНОСТИ И МЕТОДЫ ИХ УСТРАНЕНИЯ</w:t>
      </w:r>
    </w:p>
    <w:p w:rsidR="001805AE" w:rsidRPr="001805AE" w:rsidRDefault="001805AE" w:rsidP="0052308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устраняются только специал</w:t>
      </w:r>
      <w:r w:rsidRPr="001805AE">
        <w:rPr>
          <w:rFonts w:ascii="Arial" w:hAnsi="Arial" w:cs="Arial"/>
          <w:color w:val="000000"/>
          <w:sz w:val="28"/>
          <w:szCs w:val="28"/>
        </w:rPr>
        <w:t>и</w:t>
      </w:r>
      <w:r w:rsidRPr="001805AE">
        <w:rPr>
          <w:rFonts w:ascii="Arial" w:hAnsi="Arial" w:cs="Arial"/>
          <w:color w:val="000000"/>
          <w:sz w:val="28"/>
          <w:szCs w:val="28"/>
        </w:rPr>
        <w:t>стами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 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91"/>
        <w:gridCol w:w="3392"/>
        <w:gridCol w:w="3790"/>
      </w:tblGrid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52308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неисправн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2410" w:type="dxa"/>
          </w:tcPr>
          <w:p w:rsidR="001805AE" w:rsidRPr="0052308D" w:rsidRDefault="001805AE" w:rsidP="0052308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Вероятная причина</w:t>
            </w:r>
          </w:p>
        </w:tc>
        <w:tc>
          <w:tcPr>
            <w:tcW w:w="2693" w:type="dxa"/>
          </w:tcPr>
          <w:p w:rsidR="001805AE" w:rsidRPr="0052308D" w:rsidRDefault="001805AE" w:rsidP="0052308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Методы устранения</w:t>
            </w: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Не нагреваются электрич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ские конфорки, сигнальная лампа подачи напряжения горит.</w:t>
            </w: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Конфорки слабо нагреваю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Обрыв провода. Не и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правен переключатель. Сгорание  спиралей ТЭН-ов.</w:t>
            </w: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Плохой контакт проводов в переключателе.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Устранить обрыв провода. З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менить переключатель. Зам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нить ТЭНы. </w:t>
            </w: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Заменить переключатель.</w:t>
            </w: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Восстановить контакты пров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дов.</w:t>
            </w: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Не горят сигнальные лампы нагрева конфорок, конфорки нагреваются.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Перегорели сигнальные лампы. Плохой контакт в проводах сигнальных ламп.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Заменить перегоревшие си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г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нальные лампы. Восстановить контакт в проводах.</w:t>
            </w: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Жарочный шкаф не нагр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вается, переключатели и терморегуляторы включены, лампы не горят.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Отсутствует напряжение в сети. Ослабло крепление проводов на вводных клеммных блоках. Не и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правны терморегуляторы, термовыключатели. Не и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правны переключатели. Сработал аварийный те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р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мовыключатель. 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Подать напряжение. Закр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пить провода на вводных клеммных блоках. Заменить неисправные детали. Включить аварийный термовыключатель.</w:t>
            </w: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Жарочный шкаф нагревае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ся слабо.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Не исправен один из п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реключателей. Не испра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в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ны ТЭН-ы.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Заменить переключатель. Заменить ТЭН-ы.</w:t>
            </w: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Неплотное прилегание дверцы жарочного шкафа.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Износились прокладки.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Заменить прокладки.</w:t>
            </w:r>
          </w:p>
        </w:tc>
      </w:tr>
      <w:tr w:rsidR="001805AE" w:rsidRPr="0052308D" w:rsidTr="0052308D">
        <w:trPr>
          <w:jc w:val="center"/>
        </w:trPr>
        <w:tc>
          <w:tcPr>
            <w:tcW w:w="2552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Самопроизвольное откр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ы</w:t>
            </w: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>вание дверцы жарочного шкафа.</w:t>
            </w:r>
          </w:p>
        </w:tc>
        <w:tc>
          <w:tcPr>
            <w:tcW w:w="2410" w:type="dxa"/>
          </w:tcPr>
          <w:p w:rsidR="001805AE" w:rsidRPr="0052308D" w:rsidRDefault="001805AE" w:rsidP="007658CB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Сломана петля.</w:t>
            </w:r>
          </w:p>
        </w:tc>
        <w:tc>
          <w:tcPr>
            <w:tcW w:w="2693" w:type="dxa"/>
          </w:tcPr>
          <w:p w:rsidR="001805AE" w:rsidRPr="0052308D" w:rsidRDefault="001805AE" w:rsidP="007658C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308D">
              <w:rPr>
                <w:rFonts w:ascii="Arial" w:hAnsi="Arial" w:cs="Arial"/>
                <w:color w:val="000000"/>
                <w:sz w:val="24"/>
                <w:szCs w:val="24"/>
              </w:rPr>
              <w:t xml:space="preserve">   Вскрыть дверцу жарочного шкафа и заменить петлю.</w:t>
            </w:r>
          </w:p>
        </w:tc>
      </w:tr>
    </w:tbl>
    <w:p w:rsidR="001805AE" w:rsidRPr="001805AE" w:rsidRDefault="001805AE" w:rsidP="001805AE">
      <w:pPr>
        <w:spacing w:before="1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spacing w:before="120"/>
        <w:ind w:firstLine="720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10. СВИДЕТЕЛЬСТВО О ПРИЕМКЕ</w:t>
      </w:r>
      <w:r w:rsidRPr="001805AE">
        <w:rPr>
          <w:rFonts w:ascii="Arial" w:hAnsi="Arial" w:cs="Arial"/>
          <w:shadow/>
          <w:color w:val="000000"/>
          <w:sz w:val="28"/>
          <w:szCs w:val="28"/>
        </w:rPr>
        <w:tab/>
      </w:r>
    </w:p>
    <w:p w:rsidR="001805AE" w:rsidRPr="001805AE" w:rsidRDefault="001805AE" w:rsidP="001805AE">
      <w:pPr>
        <w:spacing w:before="120"/>
        <w:jc w:val="both"/>
        <w:rPr>
          <w:rFonts w:ascii="Arial" w:hAnsi="Arial" w:cs="Arial"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spacing w:line="360" w:lineRule="auto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Электрическая плита кухонная ЭПК-47ЖШ краш.  с конфорками: КЭТ-0,09, з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водской номер _________________,  изготовленная на  </w:t>
      </w:r>
      <w:r w:rsidR="007811E6">
        <w:rPr>
          <w:rFonts w:ascii="Arial" w:hAnsi="Arial" w:cs="Arial"/>
          <w:color w:val="000000"/>
          <w:sz w:val="28"/>
          <w:szCs w:val="28"/>
        </w:rPr>
        <w:t>ФИЛИАЛ ООО «ФР</w:t>
      </w:r>
      <w:r w:rsidR="007811E6">
        <w:rPr>
          <w:rFonts w:ascii="Arial" w:hAnsi="Arial" w:cs="Arial"/>
          <w:color w:val="000000"/>
          <w:sz w:val="28"/>
          <w:szCs w:val="28"/>
        </w:rPr>
        <w:t>О</w:t>
      </w:r>
      <w:r w:rsidR="007811E6">
        <w:rPr>
          <w:rFonts w:ascii="Arial" w:hAnsi="Arial" w:cs="Arial"/>
          <w:color w:val="000000"/>
          <w:sz w:val="28"/>
          <w:szCs w:val="28"/>
        </w:rPr>
        <w:t>СТО» В ЧЕБОКСАРАХ</w:t>
      </w:r>
      <w:r w:rsidRPr="001805AE">
        <w:rPr>
          <w:rFonts w:ascii="Arial" w:hAnsi="Arial" w:cs="Arial"/>
          <w:color w:val="000000"/>
          <w:sz w:val="28"/>
          <w:szCs w:val="28"/>
        </w:rPr>
        <w:t>, соответствует ТУ 5151-005-01439034-2000 и признана годной для эксплуатации.</w:t>
      </w:r>
    </w:p>
    <w:p w:rsidR="001805AE" w:rsidRPr="001805AE" w:rsidRDefault="001805AE" w:rsidP="001805AE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Дата выпуска ________________________________________</w:t>
      </w:r>
    </w:p>
    <w:p w:rsidR="001805AE" w:rsidRPr="001805AE" w:rsidRDefault="001805AE" w:rsidP="001805AE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_____________________________________________________________________</w:t>
      </w:r>
    </w:p>
    <w:p w:rsidR="001805AE" w:rsidRPr="0052308D" w:rsidRDefault="001805AE" w:rsidP="0052308D">
      <w:pPr>
        <w:spacing w:line="360" w:lineRule="auto"/>
        <w:jc w:val="center"/>
        <w:rPr>
          <w:rFonts w:ascii="Arial" w:hAnsi="Arial" w:cs="Arial"/>
          <w:shadow/>
          <w:color w:val="000000"/>
          <w:sz w:val="24"/>
          <w:szCs w:val="24"/>
        </w:rPr>
      </w:pPr>
      <w:r w:rsidRPr="0052308D">
        <w:rPr>
          <w:rFonts w:ascii="Arial" w:hAnsi="Arial" w:cs="Arial"/>
          <w:color w:val="000000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1805AE" w:rsidRPr="001805AE" w:rsidRDefault="001805AE" w:rsidP="001805AE">
      <w:pPr>
        <w:spacing w:before="120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1805AE">
        <w:rPr>
          <w:rFonts w:ascii="Arial" w:hAnsi="Arial" w:cs="Arial"/>
          <w:b/>
          <w:shadow/>
          <w:color w:val="000000"/>
          <w:sz w:val="28"/>
          <w:szCs w:val="28"/>
        </w:rPr>
        <w:t>11. СВИДЕТЕЛЬСТВО О КОНСЕРВАЦИИ</w:t>
      </w:r>
    </w:p>
    <w:p w:rsidR="001805AE" w:rsidRPr="001805AE" w:rsidRDefault="001805AE" w:rsidP="001805AE">
      <w:pPr>
        <w:spacing w:before="120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1805AE" w:rsidRPr="001805AE" w:rsidRDefault="001805AE" w:rsidP="001805AE">
      <w:pPr>
        <w:spacing w:line="360" w:lineRule="auto"/>
        <w:ind w:firstLine="432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 xml:space="preserve">Электрическая плита кухонная 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ЭПК-47ЖШ краш.  с конфорками: КЭТ-0,09 </w:t>
      </w:r>
      <w:r w:rsidRPr="001805AE">
        <w:rPr>
          <w:rFonts w:ascii="Arial" w:hAnsi="Arial" w:cs="Arial"/>
          <w:sz w:val="28"/>
          <w:szCs w:val="28"/>
        </w:rPr>
        <w:t xml:space="preserve"> подвергнута  на </w:t>
      </w:r>
      <w:r w:rsidR="007811E6">
        <w:rPr>
          <w:rFonts w:ascii="Arial" w:hAnsi="Arial" w:cs="Arial"/>
          <w:sz w:val="28"/>
          <w:szCs w:val="28"/>
        </w:rPr>
        <w:t>ФИЛИАЛ ООО «ФРОСТО» В ЧЕБОКСАРАХ</w:t>
      </w:r>
      <w:r w:rsidRPr="001805AE">
        <w:rPr>
          <w:rFonts w:ascii="Arial" w:hAnsi="Arial" w:cs="Arial"/>
          <w:sz w:val="28"/>
          <w:szCs w:val="28"/>
        </w:rPr>
        <w:t xml:space="preserve"> консервации согла</w:t>
      </w:r>
      <w:r w:rsidRPr="001805AE">
        <w:rPr>
          <w:rFonts w:ascii="Arial" w:hAnsi="Arial" w:cs="Arial"/>
          <w:sz w:val="28"/>
          <w:szCs w:val="28"/>
        </w:rPr>
        <w:t>с</w:t>
      </w:r>
      <w:r w:rsidRPr="001805AE">
        <w:rPr>
          <w:rFonts w:ascii="Arial" w:hAnsi="Arial" w:cs="Arial"/>
          <w:sz w:val="28"/>
          <w:szCs w:val="28"/>
        </w:rPr>
        <w:t>но требованиям  ГОСТ 9.014.</w:t>
      </w:r>
    </w:p>
    <w:p w:rsidR="001805AE" w:rsidRPr="001805AE" w:rsidRDefault="001805AE" w:rsidP="001805AE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             </w:t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  <w:t xml:space="preserve"> </w:t>
      </w: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>___________________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>(подпись)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>(подпись)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ab/>
        <w:t>12. СВИДЕТЕЛЬСТВО ОБ УПАКОВКЕ</w:t>
      </w:r>
    </w:p>
    <w:p w:rsidR="001805AE" w:rsidRPr="001805AE" w:rsidRDefault="001805AE" w:rsidP="001805AE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spacing w:line="360" w:lineRule="auto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 Электрическая плита кухонная ЭПК-47ЖШ краш.  с конфорками: КЭТ-0,09 упакована на </w:t>
      </w:r>
      <w:r w:rsidR="007811E6">
        <w:rPr>
          <w:rFonts w:ascii="Arial" w:hAnsi="Arial" w:cs="Arial"/>
          <w:color w:val="000000"/>
          <w:sz w:val="28"/>
          <w:szCs w:val="28"/>
        </w:rPr>
        <w:t>ФИЛИАЛ ООО «ФРОСТО» В ЧЕБОКСАРАХ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 согласно требованиям, предусмотренным конструкторской документацией.</w:t>
      </w:r>
    </w:p>
    <w:p w:rsidR="001805AE" w:rsidRPr="001805AE" w:rsidRDefault="001805AE" w:rsidP="001805AE">
      <w:pPr>
        <w:spacing w:before="180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Дата упаковки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  <w:t xml:space="preserve">   </w:t>
      </w:r>
      <w:r w:rsidRPr="001805AE">
        <w:rPr>
          <w:rFonts w:ascii="Arial" w:hAnsi="Arial" w:cs="Arial"/>
          <w:color w:val="000000"/>
          <w:sz w:val="28"/>
          <w:szCs w:val="28"/>
        </w:rPr>
        <w:t>М. П.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  (подпись)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Упаковку произвел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</w:rPr>
        <w:tab/>
        <w:t xml:space="preserve">  (подпись)</w:t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Изделие после упаковки принял</w:t>
      </w:r>
      <w:r w:rsidRPr="001805AE">
        <w:rPr>
          <w:rFonts w:ascii="Arial" w:hAnsi="Arial" w:cs="Arial"/>
          <w:color w:val="000000"/>
          <w:sz w:val="28"/>
          <w:szCs w:val="28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1805AE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1805AE" w:rsidRPr="001805AE" w:rsidRDefault="001805AE" w:rsidP="001805A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(подпись)</w:t>
      </w:r>
    </w:p>
    <w:p w:rsidR="0052308D" w:rsidRDefault="0052308D" w:rsidP="001805AE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>13. ГАРАНТИИ ИЗГОТОВИТЕЛЯ</w:t>
      </w:r>
    </w:p>
    <w:p w:rsidR="001805AE" w:rsidRPr="001805AE" w:rsidRDefault="001805AE" w:rsidP="001805AE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spacing w:before="60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Гарантийный срок эксплуатации плиты - 1 год со дня ввода в эксплуатацию.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1805AE">
        <w:rPr>
          <w:rFonts w:ascii="Arial" w:hAnsi="Arial" w:cs="Arial"/>
          <w:color w:val="000000"/>
          <w:sz w:val="28"/>
          <w:szCs w:val="28"/>
        </w:rPr>
        <w:t>з</w:t>
      </w:r>
      <w:r w:rsidRPr="001805AE">
        <w:rPr>
          <w:rFonts w:ascii="Arial" w:hAnsi="Arial" w:cs="Arial"/>
          <w:color w:val="000000"/>
          <w:sz w:val="28"/>
          <w:szCs w:val="28"/>
        </w:rPr>
        <w:t xml:space="preserve">мездное устранение выявленных дефектов изготовления и замену вышедших из </w:t>
      </w:r>
      <w:r w:rsidRPr="001805AE">
        <w:rPr>
          <w:rFonts w:ascii="Arial" w:hAnsi="Arial" w:cs="Arial"/>
          <w:color w:val="000000"/>
          <w:sz w:val="28"/>
          <w:szCs w:val="28"/>
        </w:rPr>
        <w:lastRenderedPageBreak/>
        <w:t>строя составных частей плиты, произошедших не по вине потребителя, при с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Время нахождения плиты в ремонте в гарантийный срок не включается.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1805AE">
        <w:rPr>
          <w:rFonts w:ascii="Arial" w:hAnsi="Arial" w:cs="Arial"/>
          <w:color w:val="000000"/>
          <w:sz w:val="28"/>
          <w:szCs w:val="28"/>
        </w:rPr>
        <w:t>д</w:t>
      </w:r>
      <w:r w:rsidRPr="001805AE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дефектную плиту.</w:t>
      </w:r>
    </w:p>
    <w:p w:rsidR="001805AE" w:rsidRPr="001805AE" w:rsidRDefault="001805AE" w:rsidP="001805AE">
      <w:pPr>
        <w:pStyle w:val="3"/>
        <w:ind w:left="0" w:firstLine="567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плиты для детального анализа причин выхода из строя и своевр</w:t>
      </w:r>
      <w:r w:rsidRPr="001805AE">
        <w:rPr>
          <w:rFonts w:ascii="Arial" w:hAnsi="Arial" w:cs="Arial"/>
          <w:sz w:val="28"/>
          <w:szCs w:val="28"/>
        </w:rPr>
        <w:t>е</w:t>
      </w:r>
      <w:r w:rsidRPr="001805AE">
        <w:rPr>
          <w:rFonts w:ascii="Arial" w:hAnsi="Arial" w:cs="Arial"/>
          <w:sz w:val="28"/>
          <w:szCs w:val="28"/>
        </w:rPr>
        <w:t xml:space="preserve">менного принятия мер для их исключения. </w:t>
      </w:r>
      <w:r w:rsidRPr="001805AE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плиты, даты изготовления и установки, копии договора с о</w:t>
      </w:r>
      <w:r w:rsidRPr="001805AE">
        <w:rPr>
          <w:rFonts w:ascii="Arial" w:hAnsi="Arial" w:cs="Arial"/>
          <w:color w:val="000000"/>
          <w:sz w:val="28"/>
          <w:szCs w:val="28"/>
        </w:rPr>
        <w:t>б</w:t>
      </w:r>
      <w:r w:rsidRPr="001805AE">
        <w:rPr>
          <w:rFonts w:ascii="Arial" w:hAnsi="Arial" w:cs="Arial"/>
          <w:color w:val="000000"/>
          <w:sz w:val="28"/>
          <w:szCs w:val="28"/>
        </w:rPr>
        <w:t>служивающей специализированной организацией, имеющей лицензию и копии удостоверения механика, обслуживающего плиту.</w:t>
      </w:r>
    </w:p>
    <w:p w:rsidR="0052308D" w:rsidRDefault="0052308D" w:rsidP="001805AE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1805AE" w:rsidRPr="001805AE" w:rsidRDefault="001805AE" w:rsidP="001805AE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1805AE" w:rsidRPr="001805AE" w:rsidRDefault="001805AE" w:rsidP="001805AE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1805AE">
        <w:rPr>
          <w:rFonts w:ascii="Arial" w:hAnsi="Arial" w:cs="Arial"/>
          <w:color w:val="000000"/>
          <w:sz w:val="28"/>
          <w:szCs w:val="28"/>
        </w:rPr>
        <w:t>а</w:t>
      </w:r>
      <w:r w:rsidRPr="001805AE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1805AE">
        <w:rPr>
          <w:rFonts w:ascii="Arial" w:hAnsi="Arial" w:cs="Arial"/>
          <w:color w:val="000000"/>
          <w:sz w:val="28"/>
          <w:szCs w:val="28"/>
        </w:rPr>
        <w:t>е</w:t>
      </w:r>
      <w:r w:rsidRPr="001805AE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1805AE">
        <w:rPr>
          <w:rFonts w:ascii="Arial" w:hAnsi="Arial" w:cs="Arial"/>
          <w:color w:val="000000"/>
          <w:sz w:val="28"/>
          <w:szCs w:val="28"/>
        </w:rPr>
        <w:t>о</w:t>
      </w:r>
      <w:r w:rsidRPr="001805AE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27.01.2009г..</w:t>
      </w:r>
    </w:p>
    <w:p w:rsidR="00F0432B" w:rsidRDefault="00F0432B" w:rsidP="00F0432B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F0432B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1805AE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1805AE" w:rsidRPr="001805AE" w:rsidRDefault="007811E6" w:rsidP="00F0432B">
      <w:pPr>
        <w:widowControl w:val="0"/>
        <w:ind w:left="552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г. Чебоксары, Базовый проезд, 21</w:t>
      </w:r>
      <w:r w:rsidR="001805AE" w:rsidRPr="001805AE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</w:p>
    <w:p w:rsidR="001805AE" w:rsidRPr="001805AE" w:rsidRDefault="001805AE" w:rsidP="00F0432B">
      <w:pPr>
        <w:widowControl w:val="0"/>
        <w:ind w:left="552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1805AE">
        <w:rPr>
          <w:rFonts w:ascii="Arial" w:hAnsi="Arial" w:cs="Arial"/>
          <w:b/>
          <w:bCs/>
          <w:color w:val="000000"/>
          <w:sz w:val="28"/>
          <w:szCs w:val="28"/>
        </w:rPr>
        <w:t>Тел</w:t>
      </w:r>
      <w:r w:rsidR="007811E6">
        <w:rPr>
          <w:rFonts w:ascii="Arial" w:hAnsi="Arial" w:cs="Arial"/>
          <w:b/>
          <w:bCs/>
          <w:color w:val="000000"/>
          <w:sz w:val="28"/>
          <w:szCs w:val="28"/>
        </w:rPr>
        <w:t>.</w:t>
      </w:r>
      <w:r w:rsidRPr="001805AE">
        <w:rPr>
          <w:rFonts w:ascii="Arial" w:hAnsi="Arial" w:cs="Arial"/>
          <w:b/>
          <w:bCs/>
          <w:color w:val="000000"/>
          <w:sz w:val="28"/>
          <w:szCs w:val="28"/>
        </w:rPr>
        <w:t xml:space="preserve">: (8352)  </w:t>
      </w:r>
      <w:r w:rsidR="007811E6" w:rsidRPr="007811E6">
        <w:rPr>
          <w:rFonts w:ascii="Arial" w:hAnsi="Arial" w:cs="Arial"/>
          <w:b/>
          <w:bCs/>
          <w:color w:val="000000"/>
          <w:sz w:val="28"/>
          <w:szCs w:val="28"/>
        </w:rPr>
        <w:t>28-99-50</w:t>
      </w:r>
      <w:r w:rsidRPr="001805AE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52308D" w:rsidRDefault="0052308D">
      <w:pPr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1805AE" w:rsidRPr="001805AE" w:rsidRDefault="001805AE" w:rsidP="001805AE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lastRenderedPageBreak/>
        <w:t>15. СВЕДЕНИЯ ОБ УТИЛИЗАЦИИ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При  подготовке и отправке плиты на утилизацию необходимо разобрать и рассортировать составные части плиты по материалам, из которых они изгото</w:t>
      </w:r>
      <w:r w:rsidRPr="001805AE">
        <w:rPr>
          <w:rFonts w:ascii="Arial" w:hAnsi="Arial" w:cs="Arial"/>
          <w:color w:val="000000"/>
          <w:sz w:val="28"/>
          <w:szCs w:val="28"/>
        </w:rPr>
        <w:t>в</w:t>
      </w:r>
      <w:r w:rsidRPr="001805AE">
        <w:rPr>
          <w:rFonts w:ascii="Arial" w:hAnsi="Arial" w:cs="Arial"/>
          <w:color w:val="000000"/>
          <w:sz w:val="28"/>
          <w:szCs w:val="28"/>
        </w:rPr>
        <w:t>лены.</w:t>
      </w:r>
    </w:p>
    <w:p w:rsidR="001805AE" w:rsidRPr="001805AE" w:rsidRDefault="001805AE" w:rsidP="001805AE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1805AE">
        <w:rPr>
          <w:rFonts w:ascii="Arial" w:hAnsi="Arial" w:cs="Arial"/>
          <w:color w:val="000000"/>
          <w:sz w:val="28"/>
          <w:szCs w:val="28"/>
        </w:rPr>
        <w:t>Конструкция плиты постоянно совершенствуется, поэтому во</w:t>
      </w:r>
      <w:r w:rsidRPr="001805AE">
        <w:rPr>
          <w:rFonts w:ascii="Arial" w:hAnsi="Arial" w:cs="Arial"/>
          <w:color w:val="000000"/>
          <w:sz w:val="28"/>
          <w:szCs w:val="28"/>
        </w:rPr>
        <w:t>з</w:t>
      </w:r>
      <w:r w:rsidRPr="001805AE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1805AE">
        <w:rPr>
          <w:rFonts w:ascii="Arial" w:hAnsi="Arial" w:cs="Arial"/>
          <w:color w:val="000000"/>
          <w:sz w:val="28"/>
          <w:szCs w:val="28"/>
        </w:rPr>
        <w:t>у</w:t>
      </w:r>
      <w:r w:rsidRPr="001805AE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1805AE" w:rsidRPr="001805AE" w:rsidRDefault="001805AE" w:rsidP="001805AE">
      <w:pPr>
        <w:pStyle w:val="a3"/>
        <w:rPr>
          <w:rFonts w:ascii="Arial" w:hAnsi="Arial" w:cs="Arial"/>
          <w:b w:val="0"/>
          <w:bCs/>
          <w:color w:val="000000"/>
          <w:szCs w:val="28"/>
          <w:u w:val="none"/>
        </w:rPr>
      </w:pPr>
      <w:r w:rsidRPr="001805AE">
        <w:rPr>
          <w:rFonts w:ascii="Arial" w:hAnsi="Arial" w:cs="Arial"/>
          <w:b w:val="0"/>
          <w:bCs/>
          <w:color w:val="000000"/>
          <w:szCs w:val="28"/>
          <w:u w:val="none"/>
        </w:rPr>
        <w:t>Сведения о содержании драгоценных металлов</w:t>
      </w:r>
    </w:p>
    <w:p w:rsidR="001805AE" w:rsidRPr="001805AE" w:rsidRDefault="001805AE" w:rsidP="0052308D">
      <w:pPr>
        <w:jc w:val="right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0"/>
        <w:gridCol w:w="2439"/>
        <w:gridCol w:w="1017"/>
        <w:gridCol w:w="6097"/>
      </w:tblGrid>
      <w:tr w:rsidR="001805AE" w:rsidRPr="0052308D" w:rsidTr="0052308D">
        <w:trPr>
          <w:cantSplit/>
          <w:trHeight w:val="21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Наим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е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Куда входит</w:t>
            </w:r>
          </w:p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(наименование)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Масса</w:t>
            </w:r>
          </w:p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1шт, 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Количество в изделии, шт.</w:t>
            </w:r>
          </w:p>
        </w:tc>
      </w:tr>
      <w:tr w:rsidR="001805AE" w:rsidRPr="0052308D" w:rsidTr="0052308D">
        <w:trPr>
          <w:cantSplit/>
          <w:trHeight w:val="1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52308D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ЭПК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  <w:lang w:val="en-US"/>
              </w:rPr>
              <w:t xml:space="preserve"> 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-47ЖШ</w:t>
            </w:r>
          </w:p>
        </w:tc>
      </w:tr>
      <w:tr w:rsidR="001805AE" w:rsidRPr="0052308D" w:rsidTr="0052308D">
        <w:trPr>
          <w:cantSplit/>
          <w:trHeight w:val="22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Серебро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jc w:val="lef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Терморегулятор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jc w:val="lef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0,39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  <w:lang w:val="en-US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1</w:t>
            </w:r>
          </w:p>
        </w:tc>
      </w:tr>
      <w:tr w:rsidR="001805AE" w:rsidRPr="0052308D" w:rsidTr="0052308D">
        <w:trPr>
          <w:cantSplit/>
          <w:trHeight w:val="22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jc w:val="lef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jc w:val="lef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 xml:space="preserve">Переключатель 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jc w:val="lef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  <w:lang w:val="en-US"/>
              </w:rPr>
              <w:t>0.</w:t>
            </w: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836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5AE" w:rsidRPr="0052308D" w:rsidRDefault="001805AE" w:rsidP="007658CB">
            <w:pPr>
              <w:pStyle w:val="a3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</w:pPr>
            <w:r w:rsidRPr="0052308D"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  <w:u w:val="none"/>
              </w:rPr>
              <w:t>6</w:t>
            </w:r>
          </w:p>
        </w:tc>
      </w:tr>
    </w:tbl>
    <w:p w:rsidR="001805AE" w:rsidRPr="001805AE" w:rsidRDefault="001805AE" w:rsidP="001805AE">
      <w:pPr>
        <w:rPr>
          <w:rFonts w:ascii="Arial" w:hAnsi="Arial" w:cs="Arial"/>
          <w:caps/>
          <w:sz w:val="28"/>
          <w:szCs w:val="28"/>
        </w:rPr>
      </w:pPr>
    </w:p>
    <w:p w:rsidR="001805AE" w:rsidRPr="001805AE" w:rsidRDefault="001805AE" w:rsidP="001805AE">
      <w:pPr>
        <w:ind w:firstLine="612"/>
        <w:rPr>
          <w:rFonts w:ascii="Arial" w:hAnsi="Arial" w:cs="Arial"/>
          <w:b/>
          <w:caps/>
          <w:sz w:val="28"/>
          <w:szCs w:val="28"/>
        </w:rPr>
      </w:pPr>
      <w:r w:rsidRPr="001805AE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1805AE" w:rsidRPr="001805AE" w:rsidRDefault="001805AE" w:rsidP="00F0432B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Хранение плиты должно осуществляться в транспортной таре предприятия - изготовителя по группе условий хранения 4 ГОСТ 15150 при температуре окр</w:t>
      </w:r>
      <w:r w:rsidRPr="001805AE">
        <w:rPr>
          <w:rFonts w:ascii="Arial" w:hAnsi="Arial" w:cs="Arial"/>
          <w:sz w:val="28"/>
          <w:szCs w:val="28"/>
        </w:rPr>
        <w:t>у</w:t>
      </w:r>
      <w:r w:rsidRPr="001805AE">
        <w:rPr>
          <w:rFonts w:ascii="Arial" w:hAnsi="Arial" w:cs="Arial"/>
          <w:sz w:val="28"/>
          <w:szCs w:val="28"/>
        </w:rPr>
        <w:t>жающего воздуха не ниже минус 35 °С. Срок хранения не более 12 месяцев. При сроке хранения свыше 12 месяцев владелец плиты обязан произвести переко</w:t>
      </w:r>
      <w:r w:rsidRPr="001805AE">
        <w:rPr>
          <w:rFonts w:ascii="Arial" w:hAnsi="Arial" w:cs="Arial"/>
          <w:sz w:val="28"/>
          <w:szCs w:val="28"/>
        </w:rPr>
        <w:t>н</w:t>
      </w:r>
      <w:r w:rsidRPr="001805AE">
        <w:rPr>
          <w:rFonts w:ascii="Arial" w:hAnsi="Arial" w:cs="Arial"/>
          <w:sz w:val="28"/>
          <w:szCs w:val="28"/>
        </w:rPr>
        <w:t xml:space="preserve">сервацию изделия по ГОСТ 9.014. </w:t>
      </w:r>
    </w:p>
    <w:p w:rsidR="001805AE" w:rsidRPr="001805AE" w:rsidRDefault="001805AE" w:rsidP="001805AE">
      <w:pPr>
        <w:pStyle w:val="3"/>
        <w:ind w:left="0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Упакованную плиту следует транспортировать железнодорожным, речным, авт</w:t>
      </w:r>
      <w:r w:rsidRPr="001805AE">
        <w:rPr>
          <w:rFonts w:ascii="Arial" w:hAnsi="Arial" w:cs="Arial"/>
          <w:sz w:val="28"/>
          <w:szCs w:val="28"/>
        </w:rPr>
        <w:t>о</w:t>
      </w:r>
      <w:r w:rsidRPr="001805AE">
        <w:rPr>
          <w:rFonts w:ascii="Arial" w:hAnsi="Arial" w:cs="Arial"/>
          <w:sz w:val="28"/>
          <w:szCs w:val="28"/>
        </w:rPr>
        <w:t>мобильным транспортом в соответствии с действующими правилами перевозок на этих видах транспорта.  Морской и другие виды транспорта применяются по особому соглашению. Условия транспортирования в части воздействия климат</w:t>
      </w:r>
      <w:r w:rsidRPr="001805AE">
        <w:rPr>
          <w:rFonts w:ascii="Arial" w:hAnsi="Arial" w:cs="Arial"/>
          <w:sz w:val="28"/>
          <w:szCs w:val="28"/>
        </w:rPr>
        <w:t>и</w:t>
      </w:r>
      <w:r w:rsidRPr="001805AE">
        <w:rPr>
          <w:rFonts w:ascii="Arial" w:hAnsi="Arial" w:cs="Arial"/>
          <w:sz w:val="28"/>
          <w:szCs w:val="28"/>
        </w:rPr>
        <w:t xml:space="preserve">ческих факторов – группа 8 по ГОСТ 15150, в части воздействия механических факторов – С по ГОСТ 23170.  Погрузка и разгрузка плиты из транспортных средств должна производиться осторожно, не допуская ударов и толчков. </w:t>
      </w:r>
    </w:p>
    <w:p w:rsidR="0052308D" w:rsidRPr="00F0432B" w:rsidRDefault="001805AE" w:rsidP="00F0432B">
      <w:pPr>
        <w:pStyle w:val="3"/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b/>
          <w:sz w:val="28"/>
          <w:szCs w:val="28"/>
        </w:rPr>
        <w:t xml:space="preserve">ВНИМАНИЕ!  </w:t>
      </w:r>
      <w:r w:rsidRPr="001805AE">
        <w:rPr>
          <w:rFonts w:ascii="Arial" w:hAnsi="Arial" w:cs="Arial"/>
          <w:sz w:val="28"/>
          <w:szCs w:val="28"/>
        </w:rPr>
        <w:t>Допускается</w:t>
      </w:r>
      <w:r w:rsidRPr="001805AE">
        <w:rPr>
          <w:rFonts w:ascii="Arial" w:hAnsi="Arial" w:cs="Arial"/>
          <w:b/>
          <w:sz w:val="28"/>
          <w:szCs w:val="28"/>
        </w:rPr>
        <w:t xml:space="preserve"> </w:t>
      </w:r>
      <w:r w:rsidRPr="001805AE">
        <w:rPr>
          <w:rFonts w:ascii="Arial" w:hAnsi="Arial" w:cs="Arial"/>
          <w:sz w:val="28"/>
          <w:szCs w:val="28"/>
        </w:rPr>
        <w:t>складирование упакованных плит по высоте в два яруса для хранения.</w:t>
      </w:r>
    </w:p>
    <w:p w:rsidR="001805AE" w:rsidRPr="001805AE" w:rsidRDefault="001805AE" w:rsidP="00F0432B">
      <w:pPr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1805A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29379" cy="3146961"/>
            <wp:effectExtent l="19050" t="0" r="0" b="0"/>
            <wp:docPr id="9" name="Рисунок 9" descr="ЭПК-47Ж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ПК-47ЖШ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05" cy="3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E" w:rsidRPr="001805AE" w:rsidRDefault="001805AE" w:rsidP="0052308D">
      <w:pPr>
        <w:jc w:val="center"/>
        <w:rPr>
          <w:rFonts w:ascii="Arial" w:hAnsi="Arial" w:cs="Arial"/>
          <w:shadow/>
          <w:sz w:val="28"/>
          <w:szCs w:val="28"/>
        </w:rPr>
      </w:pPr>
      <w:r w:rsidRPr="001805AE">
        <w:rPr>
          <w:rFonts w:ascii="Arial" w:hAnsi="Arial" w:cs="Arial"/>
          <w:shadow/>
          <w:sz w:val="28"/>
          <w:szCs w:val="28"/>
        </w:rPr>
        <w:t>* - подвод электропитания</w:t>
      </w:r>
    </w:p>
    <w:p w:rsidR="001805AE" w:rsidRPr="001805AE" w:rsidRDefault="001805AE" w:rsidP="001805AE">
      <w:pPr>
        <w:jc w:val="center"/>
        <w:rPr>
          <w:rFonts w:ascii="Arial" w:hAnsi="Arial" w:cs="Arial"/>
          <w:shadow/>
          <w:sz w:val="28"/>
          <w:szCs w:val="28"/>
        </w:rPr>
      </w:pPr>
      <w:r w:rsidRPr="001805AE">
        <w:rPr>
          <w:rFonts w:ascii="Arial" w:hAnsi="Arial" w:cs="Arial"/>
          <w:shadow/>
          <w:sz w:val="28"/>
          <w:szCs w:val="28"/>
        </w:rPr>
        <w:t>Рис.1 Вид спереди.</w:t>
      </w:r>
    </w:p>
    <w:p w:rsidR="001805AE" w:rsidRPr="001805AE" w:rsidRDefault="001805AE" w:rsidP="00F0432B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87339" cy="3464919"/>
            <wp:effectExtent l="19050" t="0" r="0" b="0"/>
            <wp:docPr id="14" name="Рисунок 14" descr="ЭПК-47Ж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ПК-47ЖШ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33" cy="34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E" w:rsidRPr="001805AE" w:rsidRDefault="001805AE" w:rsidP="001805AE">
      <w:pPr>
        <w:tabs>
          <w:tab w:val="left" w:pos="0"/>
        </w:tabs>
        <w:overflowPunct w:val="0"/>
        <w:autoSpaceDE w:val="0"/>
        <w:autoSpaceDN w:val="0"/>
        <w:adjustRightInd w:val="0"/>
        <w:ind w:left="1418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shadow/>
          <w:sz w:val="28"/>
          <w:szCs w:val="28"/>
        </w:rPr>
        <w:t xml:space="preserve">* </w:t>
      </w:r>
      <w:r w:rsidRPr="001805AE">
        <w:rPr>
          <w:rFonts w:ascii="Arial" w:hAnsi="Arial" w:cs="Arial"/>
          <w:color w:val="000000"/>
          <w:sz w:val="28"/>
          <w:szCs w:val="28"/>
        </w:rPr>
        <w:t>- подвод электропитания.</w:t>
      </w:r>
    </w:p>
    <w:p w:rsidR="001805AE" w:rsidRDefault="001805AE" w:rsidP="001805AE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805AE">
        <w:rPr>
          <w:rFonts w:ascii="Arial" w:hAnsi="Arial" w:cs="Arial"/>
          <w:color w:val="000000"/>
          <w:sz w:val="28"/>
          <w:szCs w:val="28"/>
        </w:rPr>
        <w:t>Рис. 2 Вид сбоку</w:t>
      </w:r>
    </w:p>
    <w:p w:rsidR="00F0432B" w:rsidRPr="001805AE" w:rsidRDefault="00F0432B" w:rsidP="001805AE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1805AE">
      <w:pPr>
        <w:tabs>
          <w:tab w:val="left" w:pos="0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1805AE" w:rsidRPr="001805AE" w:rsidRDefault="001805AE" w:rsidP="00F0432B">
      <w:pPr>
        <w:jc w:val="center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24499" cy="3078827"/>
            <wp:effectExtent l="19050" t="0" r="9401" b="0"/>
            <wp:docPr id="19" name="Рисунок 19" descr="ЭПК-47Ж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ПК-47ЖШ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78" cy="30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E" w:rsidRPr="001805AE" w:rsidRDefault="001805AE" w:rsidP="001805AE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t>Рис. 3 Вид сверху</w:t>
      </w:r>
    </w:p>
    <w:p w:rsidR="00F0432B" w:rsidRDefault="00F0432B" w:rsidP="00F0432B">
      <w:pPr>
        <w:jc w:val="center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z w:val="28"/>
          <w:szCs w:val="28"/>
        </w:rPr>
        <w:object w:dxaOrig="12761" w:dyaOrig="13181">
          <v:shape id="_x0000_i1026" type="#_x0000_t75" style="width:511.5pt;height:528.3pt" o:ole="">
            <v:imagedata r:id="rId15" o:title=""/>
          </v:shape>
          <o:OLEObject Type="Embed" ProgID="Visio.Drawing.11" ShapeID="_x0000_i1026" DrawAspect="Content" ObjectID="_1656251767" r:id="rId16"/>
        </w:object>
      </w:r>
    </w:p>
    <w:p w:rsidR="00F0432B" w:rsidRDefault="001805AE" w:rsidP="00F0432B">
      <w:pPr>
        <w:jc w:val="center"/>
        <w:rPr>
          <w:rFonts w:ascii="Arial" w:hAnsi="Arial" w:cs="Arial"/>
          <w:sz w:val="28"/>
          <w:szCs w:val="28"/>
        </w:rPr>
      </w:pPr>
      <w:r w:rsidRPr="001805AE">
        <w:rPr>
          <w:rFonts w:ascii="Arial" w:hAnsi="Arial" w:cs="Arial"/>
          <w:shadow/>
          <w:sz w:val="28"/>
          <w:szCs w:val="28"/>
        </w:rPr>
        <w:t>Рис</w:t>
      </w:r>
      <w:r w:rsidRPr="001805AE">
        <w:rPr>
          <w:rFonts w:ascii="Arial" w:hAnsi="Arial" w:cs="Arial"/>
          <w:caps/>
          <w:shadow/>
          <w:sz w:val="28"/>
          <w:szCs w:val="28"/>
        </w:rPr>
        <w:t>. 4</w:t>
      </w:r>
      <w:r w:rsidRPr="001805AE">
        <w:rPr>
          <w:rFonts w:ascii="Arial" w:hAnsi="Arial" w:cs="Arial"/>
          <w:sz w:val="28"/>
          <w:szCs w:val="28"/>
        </w:rPr>
        <w:t xml:space="preserve"> Схема электрическая принципиальная ЭПК-47ЖШ краш.</w:t>
      </w:r>
    </w:p>
    <w:p w:rsidR="0075762F" w:rsidRPr="00D6253E" w:rsidRDefault="00F0432B" w:rsidP="0075762F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75762F"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="0075762F">
        <w:rPr>
          <w:rFonts w:ascii="Arial" w:hAnsi="Arial" w:cs="Arial"/>
          <w:b/>
          <w:sz w:val="28"/>
          <w:szCs w:val="28"/>
        </w:rPr>
        <w:t>7</w:t>
      </w:r>
      <w:r w:rsidR="0075762F"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="0075762F" w:rsidRPr="00D6253E">
        <w:rPr>
          <w:rFonts w:ascii="Arial" w:hAnsi="Arial" w:cs="Arial"/>
          <w:sz w:val="28"/>
          <w:szCs w:val="28"/>
        </w:rPr>
        <w:t xml:space="preserve">   </w:t>
      </w:r>
    </w:p>
    <w:p w:rsidR="0075762F" w:rsidRPr="00D6253E" w:rsidRDefault="0075762F" w:rsidP="0075762F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75762F" w:rsidRPr="00D6253E" w:rsidTr="00423009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0C365B">
              <w:rPr>
                <w:rFonts w:ascii="Arial" w:hAnsi="Arial" w:cs="Arial"/>
                <w:sz w:val="24"/>
                <w:szCs w:val="24"/>
              </w:rPr>
              <w:t>о</w:t>
            </w:r>
            <w:r w:rsidRPr="000C365B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0C365B">
              <w:rPr>
                <w:rFonts w:ascii="Arial" w:hAnsi="Arial" w:cs="Arial"/>
                <w:sz w:val="24"/>
                <w:szCs w:val="24"/>
              </w:rPr>
              <w:t>о</w:t>
            </w:r>
            <w:r w:rsidRPr="000C365B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Должность, фамилия и по</w:t>
            </w:r>
            <w:r w:rsidRPr="000C365B">
              <w:rPr>
                <w:rFonts w:ascii="Arial" w:hAnsi="Arial" w:cs="Arial"/>
                <w:sz w:val="24"/>
                <w:szCs w:val="24"/>
              </w:rPr>
              <w:t>д</w:t>
            </w:r>
            <w:r w:rsidRPr="000C365B">
              <w:rPr>
                <w:rFonts w:ascii="Arial" w:hAnsi="Arial" w:cs="Arial"/>
                <w:sz w:val="24"/>
                <w:szCs w:val="24"/>
              </w:rPr>
              <w:t>пись</w:t>
            </w:r>
          </w:p>
        </w:tc>
      </w:tr>
      <w:tr w:rsidR="0075762F" w:rsidRPr="00D6253E" w:rsidTr="00423009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75762F" w:rsidRPr="000C365B" w:rsidRDefault="0075762F" w:rsidP="00423009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75762F" w:rsidRPr="00D6253E" w:rsidTr="00423009">
        <w:trPr>
          <w:trHeight w:val="9626"/>
          <w:jc w:val="center"/>
        </w:trPr>
        <w:tc>
          <w:tcPr>
            <w:tcW w:w="1200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75762F" w:rsidRPr="00D6253E" w:rsidRDefault="0075762F" w:rsidP="0042300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F0432B" w:rsidRPr="00FC5AD3" w:rsidTr="007658C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4B3078">
              <w:rPr>
                <w:rFonts w:ascii="Arial" w:hAnsi="Arial" w:cs="Arial"/>
                <w:b/>
                <w:sz w:val="28"/>
                <w:szCs w:val="28"/>
              </w:rPr>
              <w:t>ЭП</w:t>
            </w:r>
            <w:r>
              <w:rPr>
                <w:rFonts w:ascii="Arial" w:hAnsi="Arial" w:cs="Arial"/>
                <w:b/>
                <w:sz w:val="28"/>
                <w:szCs w:val="28"/>
              </w:rPr>
              <w:t>К-</w:t>
            </w:r>
            <w:r w:rsidR="007658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</w:t>
            </w:r>
            <w:r w:rsidR="00696E6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F0432B" w:rsidRPr="00AA0F2C" w:rsidRDefault="00F0432B" w:rsidP="007658CB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</w:t>
            </w:r>
            <w:r>
              <w:rPr>
                <w:rFonts w:ascii="Arial" w:hAnsi="Arial" w:cs="Arial"/>
                <w:sz w:val="28"/>
                <w:szCs w:val="28"/>
              </w:rPr>
              <w:t>_____________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F0432B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______________     _____________________________      М.П.   _____________________</w:t>
            </w:r>
          </w:p>
          <w:p w:rsidR="00F0432B" w:rsidRPr="00AD0A21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2B" w:rsidRPr="00D6253E" w:rsidRDefault="00F0432B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0432B" w:rsidRPr="00D6253E" w:rsidRDefault="007811E6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ФИЛИАЛ ООО «ФРОСТО» В ЧЕБОКСАРАХ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ЭПК-</w:t>
            </w:r>
            <w:r w:rsidR="007658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</w:t>
            </w:r>
            <w:r w:rsidR="00696E6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F0432B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F0432B" w:rsidRDefault="00F0432B" w:rsidP="00F0432B">
      <w:pPr>
        <w:jc w:val="both"/>
        <w:rPr>
          <w:rFonts w:ascii="Arial" w:hAnsi="Arial"/>
          <w:b/>
          <w:color w:val="000000"/>
          <w:sz w:val="28"/>
          <w:szCs w:val="28"/>
        </w:rPr>
      </w:pPr>
    </w:p>
    <w:p w:rsidR="00F0432B" w:rsidRDefault="00F0432B" w:rsidP="0052308D">
      <w:pPr>
        <w:jc w:val="center"/>
        <w:rPr>
          <w:rFonts w:ascii="Arial" w:hAnsi="Arial" w:cs="Arial"/>
          <w:sz w:val="28"/>
          <w:szCs w:val="28"/>
        </w:rPr>
      </w:pPr>
    </w:p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F0432B" w:rsidRPr="00FC5AD3" w:rsidTr="007658C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4B3078">
              <w:rPr>
                <w:rFonts w:ascii="Arial" w:hAnsi="Arial" w:cs="Arial"/>
                <w:b/>
                <w:sz w:val="28"/>
                <w:szCs w:val="28"/>
              </w:rPr>
              <w:t>ЭП</w:t>
            </w:r>
            <w:r>
              <w:rPr>
                <w:rFonts w:ascii="Arial" w:hAnsi="Arial" w:cs="Arial"/>
                <w:b/>
                <w:sz w:val="28"/>
                <w:szCs w:val="28"/>
              </w:rPr>
              <w:t>К-</w:t>
            </w:r>
            <w:r w:rsidR="007658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</w:t>
            </w:r>
            <w:r w:rsidR="00696E6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F0432B" w:rsidRPr="00AA0F2C" w:rsidRDefault="00F0432B" w:rsidP="007658CB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</w:t>
            </w:r>
            <w:r>
              <w:rPr>
                <w:rFonts w:ascii="Arial" w:hAnsi="Arial" w:cs="Arial"/>
                <w:sz w:val="28"/>
                <w:szCs w:val="28"/>
              </w:rPr>
              <w:t>_____________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F0432B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______________     _____________________________      М.П.   _____________________</w:t>
            </w:r>
          </w:p>
          <w:p w:rsidR="00F0432B" w:rsidRPr="00AD0A21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2B" w:rsidRPr="00D6253E" w:rsidRDefault="00F0432B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0432B" w:rsidRPr="00D6253E" w:rsidRDefault="007811E6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ФИЛИАЛ ООО «ФРОСТО» В ЧЕБОКСАРАХ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ЭПК-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</w:t>
            </w:r>
            <w:r w:rsidR="00696E60" w:rsidRPr="004C420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F0432B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F0432B" w:rsidRPr="00FC5AD3" w:rsidTr="007658CB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4B3078">
              <w:rPr>
                <w:rFonts w:ascii="Arial" w:hAnsi="Arial" w:cs="Arial"/>
                <w:b/>
                <w:sz w:val="28"/>
                <w:szCs w:val="28"/>
              </w:rPr>
              <w:t>ЭП</w:t>
            </w:r>
            <w:r>
              <w:rPr>
                <w:rFonts w:ascii="Arial" w:hAnsi="Arial" w:cs="Arial"/>
                <w:b/>
                <w:sz w:val="28"/>
                <w:szCs w:val="28"/>
              </w:rPr>
              <w:t>К-</w:t>
            </w:r>
            <w:r w:rsidR="007658C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краш.</w:t>
            </w:r>
            <w:r w:rsidRPr="00696E60">
              <w:rPr>
                <w:rFonts w:ascii="Arial" w:hAnsi="Arial" w:cs="Arial"/>
                <w:b/>
                <w:sz w:val="28"/>
                <w:szCs w:val="28"/>
              </w:rPr>
              <w:t>______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96E60">
              <w:rPr>
                <w:rFonts w:ascii="Arial" w:hAnsi="Arial" w:cs="Arial"/>
                <w:b/>
                <w:sz w:val="28"/>
                <w:szCs w:val="28"/>
              </w:rPr>
              <w:t xml:space="preserve">_, </w:t>
            </w:r>
            <w:r>
              <w:rPr>
                <w:rFonts w:ascii="Arial" w:hAnsi="Arial" w:cs="Arial"/>
                <w:sz w:val="28"/>
                <w:szCs w:val="28"/>
              </w:rPr>
              <w:t>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F0432B" w:rsidRPr="00AA0F2C" w:rsidRDefault="00F0432B" w:rsidP="007658CB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</w:t>
            </w:r>
            <w:r>
              <w:rPr>
                <w:rFonts w:ascii="Arial" w:hAnsi="Arial" w:cs="Arial"/>
                <w:sz w:val="28"/>
                <w:szCs w:val="28"/>
              </w:rPr>
              <w:t>_____________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F0432B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______________     _____________________________      М.П.   _____________________</w:t>
            </w:r>
          </w:p>
          <w:p w:rsidR="00F0432B" w:rsidRPr="00AD0A21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0432B" w:rsidRPr="00D6253E" w:rsidRDefault="00F0432B" w:rsidP="007658CB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2B" w:rsidRPr="00D6253E" w:rsidRDefault="00F0432B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0432B" w:rsidRPr="00D6253E" w:rsidRDefault="007811E6" w:rsidP="007658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ФИЛИАЛ ООО «ФРОСТО» В ЧЕБОКСАРАХ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ЭП</w:t>
            </w:r>
            <w:r w:rsidR="00696E60">
              <w:rPr>
                <w:rFonts w:ascii="Arial" w:hAnsi="Arial" w:cs="Arial"/>
                <w:b/>
                <w:sz w:val="28"/>
                <w:szCs w:val="28"/>
              </w:rPr>
              <w:t>К -</w:t>
            </w:r>
            <w:r w:rsidR="00696E60" w:rsidRPr="00696E60">
              <w:rPr>
                <w:rFonts w:ascii="Arial" w:hAnsi="Arial" w:cs="Arial"/>
                <w:b/>
                <w:sz w:val="28"/>
                <w:szCs w:val="28"/>
              </w:rPr>
              <w:t>47 краш</w:t>
            </w:r>
            <w:r w:rsidR="00696E60" w:rsidRPr="004C420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________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Заводской № ________</w:t>
            </w:r>
          </w:p>
          <w:p w:rsidR="00F0432B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0432B" w:rsidRPr="00FC5AD3" w:rsidRDefault="00F0432B" w:rsidP="007658CB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0432B" w:rsidRPr="00C03E6E" w:rsidRDefault="00F0432B" w:rsidP="007658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F0432B" w:rsidRPr="00D6253E" w:rsidRDefault="00F0432B" w:rsidP="007658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0432B" w:rsidRPr="00FC5AD3" w:rsidRDefault="00F0432B" w:rsidP="007658C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0432B" w:rsidRDefault="00F0432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5762F" w:rsidRPr="004813CF" w:rsidRDefault="0075762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4813CF">
        <w:rPr>
          <w:rFonts w:ascii="Arial" w:hAnsi="Arial" w:cs="Arial"/>
          <w:sz w:val="28"/>
          <w:szCs w:val="28"/>
        </w:rPr>
        <w:br w:type="page"/>
      </w:r>
    </w:p>
    <w:p w:rsidR="0075762F" w:rsidRPr="004813CF" w:rsidRDefault="0075762F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4813CF">
        <w:rPr>
          <w:rFonts w:ascii="Arial" w:hAnsi="Arial" w:cs="Arial"/>
          <w:sz w:val="28"/>
          <w:szCs w:val="28"/>
        </w:rPr>
        <w:lastRenderedPageBreak/>
        <w:br w:type="page"/>
      </w:r>
    </w:p>
    <w:p w:rsidR="008155D8" w:rsidRDefault="0075762F" w:rsidP="0052308D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796859" cy="9619013"/>
            <wp:effectExtent l="19050" t="0" r="3991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66" cy="961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20B"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803259" cy="96190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55" cy="96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60" w:rsidRPr="004C420B" w:rsidRDefault="004C420B" w:rsidP="0052308D">
      <w:pPr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10.10.2012</w:t>
      </w:r>
    </w:p>
    <w:sectPr w:rsidR="00696E60" w:rsidRPr="004C420B" w:rsidSect="001805AE">
      <w:headerReference w:type="default" r:id="rId1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4CD" w:rsidRDefault="003324CD" w:rsidP="001805AE">
      <w:r>
        <w:separator/>
      </w:r>
    </w:p>
  </w:endnote>
  <w:endnote w:type="continuationSeparator" w:id="0">
    <w:p w:rsidR="003324CD" w:rsidRDefault="003324CD" w:rsidP="00180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4CD" w:rsidRDefault="003324CD" w:rsidP="001805AE">
      <w:r>
        <w:separator/>
      </w:r>
    </w:p>
  </w:footnote>
  <w:footnote w:type="continuationSeparator" w:id="0">
    <w:p w:rsidR="003324CD" w:rsidRDefault="003324CD" w:rsidP="001805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2501"/>
      <w:docPartObj>
        <w:docPartGallery w:val="Page Numbers (Top of Page)"/>
        <w:docPartUnique/>
      </w:docPartObj>
    </w:sdtPr>
    <w:sdtContent>
      <w:p w:rsidR="00696E60" w:rsidRDefault="0010467C" w:rsidP="001805AE">
        <w:pPr>
          <w:pStyle w:val="ab"/>
          <w:jc w:val="center"/>
        </w:pPr>
        <w:fldSimple w:instr=" PAGE   \* MERGEFORMAT ">
          <w:r w:rsidR="001E7993">
            <w:rPr>
              <w:noProof/>
            </w:rPr>
            <w:t>24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23D97617"/>
    <w:multiLevelType w:val="singleLevel"/>
    <w:tmpl w:val="68C4952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">
    <w:nsid w:val="386F2A55"/>
    <w:multiLevelType w:val="hybridMultilevel"/>
    <w:tmpl w:val="D1D2E5DA"/>
    <w:lvl w:ilvl="0" w:tplc="472852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7B1C38C5"/>
    <w:multiLevelType w:val="hybridMultilevel"/>
    <w:tmpl w:val="46CC66FA"/>
    <w:lvl w:ilvl="0" w:tplc="36B8A7E2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"/>
        <w:lvlJc w:val="left"/>
        <w:pPr>
          <w:ind w:left="720" w:hanging="360"/>
        </w:pPr>
        <w:rPr>
          <w:rFonts w:ascii="Wingdings" w:hAnsi="Wingdings" w:hint="default"/>
          <w:sz w:val="24"/>
        </w:rPr>
      </w:lvl>
    </w:lvlOverride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127" w:hanging="283"/>
        </w:pPr>
        <w:rPr>
          <w:rFonts w:ascii="Wingdings" w:hAnsi="Wingdings" w:hint="default"/>
          <w:sz w:val="22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5AE"/>
    <w:rsid w:val="0010467C"/>
    <w:rsid w:val="00135100"/>
    <w:rsid w:val="001805AE"/>
    <w:rsid w:val="001B6540"/>
    <w:rsid w:val="001E7993"/>
    <w:rsid w:val="002777BE"/>
    <w:rsid w:val="003324CD"/>
    <w:rsid w:val="00462F37"/>
    <w:rsid w:val="004813CF"/>
    <w:rsid w:val="004B6FFE"/>
    <w:rsid w:val="004C420B"/>
    <w:rsid w:val="0052308D"/>
    <w:rsid w:val="00534C94"/>
    <w:rsid w:val="00696E60"/>
    <w:rsid w:val="00743CF1"/>
    <w:rsid w:val="0075762F"/>
    <w:rsid w:val="007658CB"/>
    <w:rsid w:val="007811E6"/>
    <w:rsid w:val="008155D8"/>
    <w:rsid w:val="0092150F"/>
    <w:rsid w:val="00AE7E6B"/>
    <w:rsid w:val="00B037D3"/>
    <w:rsid w:val="00C80A1C"/>
    <w:rsid w:val="00D41A64"/>
    <w:rsid w:val="00F04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5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05AE"/>
    <w:pPr>
      <w:keepNext/>
      <w:widowControl w:val="0"/>
      <w:spacing w:line="360" w:lineRule="auto"/>
      <w:jc w:val="center"/>
      <w:outlineLvl w:val="0"/>
    </w:pPr>
    <w:rPr>
      <w:caps/>
      <w:sz w:val="32"/>
    </w:rPr>
  </w:style>
  <w:style w:type="paragraph" w:styleId="4">
    <w:name w:val="heading 4"/>
    <w:basedOn w:val="a"/>
    <w:next w:val="a"/>
    <w:link w:val="40"/>
    <w:qFormat/>
    <w:rsid w:val="001805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05AE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1805AE"/>
    <w:pPr>
      <w:widowControl w:val="0"/>
      <w:jc w:val="center"/>
    </w:pPr>
    <w:rPr>
      <w:b/>
      <w:sz w:val="28"/>
      <w:u w:val="single"/>
    </w:rPr>
  </w:style>
  <w:style w:type="character" w:customStyle="1" w:styleId="a4">
    <w:name w:val="Название Знак"/>
    <w:basedOn w:val="a0"/>
    <w:link w:val="a3"/>
    <w:rsid w:val="001805AE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5">
    <w:name w:val="Body Text"/>
    <w:basedOn w:val="a"/>
    <w:link w:val="a6"/>
    <w:rsid w:val="001805AE"/>
    <w:rPr>
      <w:rFonts w:ascii="Arial" w:hAnsi="Arial" w:cs="Arial"/>
      <w:sz w:val="16"/>
    </w:rPr>
  </w:style>
  <w:style w:type="character" w:customStyle="1" w:styleId="a6">
    <w:name w:val="Основной текст Знак"/>
    <w:basedOn w:val="a0"/>
    <w:link w:val="a5"/>
    <w:rsid w:val="001805AE"/>
    <w:rPr>
      <w:rFonts w:ascii="Arial" w:eastAsia="Times New Roman" w:hAnsi="Arial" w:cs="Arial"/>
      <w:sz w:val="1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05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05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1805A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805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805A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805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805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805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805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1805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805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805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805A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7D9A-88EC-42C4-8DD8-0E5C1421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3968</Words>
  <Characters>22622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RePack by SPecialiST</cp:lastModifiedBy>
  <cp:revision>9</cp:revision>
  <cp:lastPrinted>2012-10-11T10:55:00Z</cp:lastPrinted>
  <dcterms:created xsi:type="dcterms:W3CDTF">2012-10-10T07:26:00Z</dcterms:created>
  <dcterms:modified xsi:type="dcterms:W3CDTF">2020-07-14T10:10:00Z</dcterms:modified>
</cp:coreProperties>
</file>