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48" w:rsidRDefault="00E64F48" w:rsidP="00E92957">
      <w:pPr>
        <w:spacing w:after="0" w:line="240" w:lineRule="auto"/>
        <w:rPr>
          <w:rFonts w:ascii="Calibri" w:hAnsi="Calibri"/>
          <w:b/>
          <w:lang w:val="en-US"/>
        </w:rPr>
      </w:pPr>
    </w:p>
    <w:p w:rsidR="00F0310E" w:rsidRPr="00F0310E" w:rsidRDefault="00F0310E" w:rsidP="00F0310E">
      <w:pPr>
        <w:spacing w:after="0" w:line="240" w:lineRule="auto"/>
        <w:jc w:val="center"/>
        <w:rPr>
          <w:rFonts w:ascii="Calibri" w:hAnsi="Calibri"/>
          <w:b/>
          <w:sz w:val="36"/>
          <w:szCs w:val="36"/>
        </w:rPr>
      </w:pPr>
      <w:proofErr w:type="spellStart"/>
      <w:r w:rsidRPr="00F0310E">
        <w:rPr>
          <w:rFonts w:ascii="Calibri" w:hAnsi="Calibri"/>
          <w:b/>
          <w:sz w:val="36"/>
          <w:szCs w:val="36"/>
        </w:rPr>
        <w:t>Торгтехника.РФ</w:t>
      </w:r>
      <w:proofErr w:type="spellEnd"/>
    </w:p>
    <w:p w:rsidR="00F0310E" w:rsidRPr="00F0310E" w:rsidRDefault="00F0310E" w:rsidP="00F0310E">
      <w:pPr>
        <w:spacing w:after="0" w:line="240" w:lineRule="auto"/>
        <w:jc w:val="center"/>
        <w:rPr>
          <w:rFonts w:ascii="Calibri" w:hAnsi="Calibri"/>
          <w:b/>
          <w:sz w:val="36"/>
          <w:szCs w:val="36"/>
        </w:rPr>
      </w:pPr>
      <w:r w:rsidRPr="00F0310E">
        <w:rPr>
          <w:rFonts w:ascii="Calibri" w:hAnsi="Calibri"/>
          <w:b/>
          <w:sz w:val="36"/>
          <w:szCs w:val="36"/>
        </w:rPr>
        <w:t>https://obtorg.ru</w:t>
      </w:r>
    </w:p>
    <w:p w:rsidR="00E64F48" w:rsidRPr="00E64F48" w:rsidRDefault="00E64F48" w:rsidP="00E64F48">
      <w:pPr>
        <w:spacing w:after="0" w:line="240" w:lineRule="auto"/>
        <w:jc w:val="center"/>
        <w:rPr>
          <w:b/>
        </w:rPr>
      </w:pPr>
      <w:r>
        <w:rPr>
          <w:rFonts w:ascii="Calibri" w:hAnsi="Calibri"/>
          <w:b/>
        </w:rPr>
        <w:t>РУКОВОДСТВО ПО ЭКСПЛУАТАЦИИ И ТЕХНИЧЕСКОМУ ОБСЛУЖИВАНИЮ</w:t>
      </w:r>
    </w:p>
    <w:p w:rsidR="00582CE3" w:rsidRPr="004C2E83" w:rsidRDefault="00582CE3" w:rsidP="00E92957">
      <w:pPr>
        <w:spacing w:after="0" w:line="240" w:lineRule="auto"/>
        <w:rPr>
          <w:b/>
        </w:rPr>
      </w:pPr>
      <w:r>
        <w:rPr>
          <w:rFonts w:ascii="Calibri" w:hAnsi="Calibri"/>
          <w:b/>
        </w:rPr>
        <w:t xml:space="preserve">10 М </w:t>
      </w:r>
    </w:p>
    <w:p w:rsidR="00D537F6" w:rsidRPr="00F0310E" w:rsidRDefault="00582CE3" w:rsidP="00E92957">
      <w:pPr>
        <w:spacing w:after="0" w:line="240" w:lineRule="auto"/>
        <w:rPr>
          <w:b/>
        </w:rPr>
      </w:pPr>
      <w:r>
        <w:rPr>
          <w:rFonts w:ascii="Calibri" w:hAnsi="Calibri"/>
          <w:b/>
        </w:rPr>
        <w:t xml:space="preserve">20 М </w:t>
      </w:r>
    </w:p>
    <w:p w:rsidR="00582CE3" w:rsidRPr="00F0310E" w:rsidRDefault="00582CE3" w:rsidP="00E92957">
      <w:pPr>
        <w:spacing w:after="0" w:line="240" w:lineRule="auto"/>
        <w:rPr>
          <w:b/>
          <w:sz w:val="28"/>
        </w:rPr>
      </w:pPr>
      <w:r>
        <w:rPr>
          <w:rFonts w:ascii="Calibri" w:hAnsi="Calibri"/>
          <w:b/>
          <w:sz w:val="28"/>
        </w:rPr>
        <w:t>ФАРШЕМЕШАЛКИ</w:t>
      </w:r>
    </w:p>
    <w:p w:rsidR="00582CE3" w:rsidRDefault="00582CE3" w:rsidP="00E92957">
      <w:pPr>
        <w:spacing w:after="0" w:line="240" w:lineRule="auto"/>
        <w:rPr>
          <w:lang w:val="en-US"/>
        </w:rPr>
      </w:pPr>
      <w:r>
        <w:rPr>
          <w:noProof/>
          <w:lang w:eastAsia="ru-RU"/>
        </w:rPr>
        <w:drawing>
          <wp:inline distT="0" distB="0" distL="0" distR="0">
            <wp:extent cx="1605280" cy="17862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05280" cy="1786255"/>
                    </a:xfrm>
                    <a:prstGeom prst="rect">
                      <a:avLst/>
                    </a:prstGeom>
                    <a:noFill/>
                    <a:ln w="9525">
                      <a:noFill/>
                      <a:miter lim="800000"/>
                      <a:headEnd/>
                      <a:tailEnd/>
                    </a:ln>
                  </pic:spPr>
                </pic:pic>
              </a:graphicData>
            </a:graphic>
          </wp:inline>
        </w:drawing>
      </w:r>
    </w:p>
    <w:p w:rsidR="00582CE3" w:rsidRPr="00E64F48" w:rsidRDefault="00582CE3" w:rsidP="00E92957">
      <w:pPr>
        <w:spacing w:after="0" w:line="240" w:lineRule="auto"/>
        <w:rPr>
          <w:b/>
        </w:rPr>
      </w:pPr>
      <w:r>
        <w:rPr>
          <w:rFonts w:ascii="Calibri" w:hAnsi="Calibri"/>
          <w:b/>
        </w:rPr>
        <w:t>РУКОВОДСТВО ПО ЭКСПЛУАТАЦИИ И ТЕХНИЧЕСКОМУ ОБСЛУЖИВАНИЮ</w:t>
      </w:r>
    </w:p>
    <w:p w:rsidR="00582CE3" w:rsidRPr="00E64F48" w:rsidRDefault="00582CE3" w:rsidP="00E92957">
      <w:pPr>
        <w:spacing w:after="0" w:line="240" w:lineRule="auto"/>
      </w:pPr>
      <w:r>
        <w:rPr>
          <w:rFonts w:ascii="Calibri" w:hAnsi="Calibri"/>
        </w:rPr>
        <w:t>Изд. 10/2012</w:t>
      </w:r>
    </w:p>
    <w:p w:rsidR="00CD3FFD" w:rsidRPr="00E64F48" w:rsidRDefault="00CD3FFD" w:rsidP="00E92957">
      <w:pPr>
        <w:spacing w:after="0" w:line="240" w:lineRule="auto"/>
        <w:rPr>
          <w:b/>
        </w:rPr>
      </w:pPr>
    </w:p>
    <w:p w:rsidR="00CD3FFD" w:rsidRPr="00E64F48" w:rsidRDefault="00CD3FFD" w:rsidP="00E92957">
      <w:pPr>
        <w:spacing w:after="0" w:line="240" w:lineRule="auto"/>
        <w:rPr>
          <w:b/>
        </w:rPr>
      </w:pPr>
    </w:p>
    <w:p w:rsidR="00CD3FFD" w:rsidRPr="00E64F48" w:rsidRDefault="00CD3FFD" w:rsidP="00E92957">
      <w:pPr>
        <w:spacing w:after="0" w:line="240" w:lineRule="auto"/>
        <w:rPr>
          <w:b/>
        </w:rPr>
      </w:pPr>
    </w:p>
    <w:p w:rsidR="00582CE3" w:rsidRPr="00E64F48" w:rsidRDefault="00582CE3" w:rsidP="00E92957">
      <w:pPr>
        <w:spacing w:after="0" w:line="240" w:lineRule="auto"/>
      </w:pPr>
    </w:p>
    <w:p w:rsidR="00582CE3" w:rsidRPr="00E64F48" w:rsidRDefault="008478CF" w:rsidP="00E92957">
      <w:pPr>
        <w:spacing w:after="0" w:line="240" w:lineRule="auto"/>
        <w:rPr>
          <w:b/>
        </w:rPr>
      </w:pPr>
      <w:r>
        <w:rPr>
          <w:rFonts w:ascii="Calibri" w:hAnsi="Calibri"/>
          <w:b/>
        </w:rPr>
        <w:t>ОГЛАВЛЕНИЕ</w:t>
      </w:r>
    </w:p>
    <w:p w:rsidR="00E92957" w:rsidRPr="00E64F48" w:rsidRDefault="00E92957" w:rsidP="00E92957">
      <w:pPr>
        <w:spacing w:after="0" w:line="240" w:lineRule="auto"/>
      </w:pPr>
      <w:r>
        <w:rPr>
          <w:rFonts w:ascii="Calibri" w:hAnsi="Calibri"/>
        </w:rPr>
        <w:t xml:space="preserve">1.  Поставка и гарантия  5      </w:t>
      </w:r>
    </w:p>
    <w:p w:rsidR="00E92957" w:rsidRPr="00E64F48" w:rsidRDefault="00E92957" w:rsidP="00E92957">
      <w:pPr>
        <w:spacing w:after="0" w:line="240" w:lineRule="auto"/>
      </w:pPr>
      <w:r>
        <w:rPr>
          <w:rFonts w:ascii="Calibri" w:hAnsi="Calibri"/>
        </w:rPr>
        <w:t xml:space="preserve">1.1 - Введение     </w:t>
      </w:r>
    </w:p>
    <w:p w:rsidR="00E92957" w:rsidRPr="00E64F48" w:rsidRDefault="00E92957" w:rsidP="00E92957">
      <w:pPr>
        <w:spacing w:after="0" w:line="240" w:lineRule="auto"/>
      </w:pPr>
      <w:r>
        <w:rPr>
          <w:rFonts w:ascii="Calibri" w:hAnsi="Calibri"/>
        </w:rPr>
        <w:t xml:space="preserve">1.2 - Учет и использование настоящего руководства     </w:t>
      </w:r>
    </w:p>
    <w:p w:rsidR="00E92957" w:rsidRPr="00E64F48" w:rsidRDefault="00E92957" w:rsidP="00E92957">
      <w:pPr>
        <w:spacing w:after="0" w:line="240" w:lineRule="auto"/>
      </w:pPr>
      <w:r>
        <w:rPr>
          <w:rFonts w:ascii="Calibri" w:hAnsi="Calibri"/>
        </w:rPr>
        <w:t xml:space="preserve">1.3 - Гарантия     </w:t>
      </w:r>
    </w:p>
    <w:p w:rsidR="00E92957" w:rsidRPr="00E64F48" w:rsidRDefault="00E92957" w:rsidP="00E92957">
      <w:pPr>
        <w:spacing w:after="0" w:line="240" w:lineRule="auto"/>
      </w:pPr>
      <w:r>
        <w:rPr>
          <w:rFonts w:ascii="Calibri" w:hAnsi="Calibri"/>
        </w:rPr>
        <w:t xml:space="preserve">1.4 - Описание    </w:t>
      </w:r>
    </w:p>
    <w:p w:rsidR="00E92957" w:rsidRPr="00E64F48" w:rsidRDefault="00E92957" w:rsidP="00E92957">
      <w:pPr>
        <w:spacing w:after="0" w:line="240" w:lineRule="auto"/>
      </w:pPr>
      <w:r>
        <w:rPr>
          <w:rFonts w:ascii="Calibri" w:hAnsi="Calibri"/>
        </w:rPr>
        <w:t xml:space="preserve">1.5 - Назначение    </w:t>
      </w:r>
    </w:p>
    <w:p w:rsidR="00E92957" w:rsidRPr="00E64F48" w:rsidRDefault="00E92957" w:rsidP="00E92957">
      <w:pPr>
        <w:spacing w:after="0" w:line="240" w:lineRule="auto"/>
      </w:pPr>
      <w:r>
        <w:rPr>
          <w:rFonts w:ascii="Calibri" w:hAnsi="Calibri"/>
        </w:rPr>
        <w:t xml:space="preserve">1.6 - Запрещенные случаи применения     </w:t>
      </w:r>
    </w:p>
    <w:p w:rsidR="00E92957" w:rsidRPr="00E64F48" w:rsidRDefault="00E92957" w:rsidP="00E92957">
      <w:pPr>
        <w:spacing w:after="0" w:line="240" w:lineRule="auto"/>
      </w:pPr>
      <w:r>
        <w:rPr>
          <w:rFonts w:ascii="Calibri" w:hAnsi="Calibri"/>
        </w:rPr>
        <w:t xml:space="preserve">1.7 - Информация по устройству     </w:t>
      </w:r>
    </w:p>
    <w:p w:rsidR="00E92957" w:rsidRPr="00E64F48" w:rsidRDefault="00E92957" w:rsidP="00E92957">
      <w:pPr>
        <w:spacing w:after="0" w:line="240" w:lineRule="auto"/>
      </w:pPr>
      <w:r>
        <w:rPr>
          <w:rFonts w:ascii="Calibri" w:hAnsi="Calibri"/>
        </w:rPr>
        <w:t xml:space="preserve">1.8 - Защитные устройства и меры обеспечения безопасности     </w:t>
      </w:r>
    </w:p>
    <w:p w:rsidR="00513A2A" w:rsidRPr="00E64F48" w:rsidRDefault="00E92957" w:rsidP="00E92957">
      <w:pPr>
        <w:spacing w:after="0" w:line="240" w:lineRule="auto"/>
      </w:pPr>
      <w:r>
        <w:rPr>
          <w:rFonts w:ascii="Calibri" w:hAnsi="Calibri"/>
        </w:rPr>
        <w:t xml:space="preserve">1.9 - Предупреждения об опасности     </w:t>
      </w:r>
    </w:p>
    <w:p w:rsidR="00513A2A" w:rsidRPr="00E64F48" w:rsidRDefault="00E92957" w:rsidP="00E92957">
      <w:pPr>
        <w:spacing w:after="0" w:line="240" w:lineRule="auto"/>
      </w:pPr>
      <w:r>
        <w:rPr>
          <w:rFonts w:ascii="Calibri" w:hAnsi="Calibri"/>
        </w:rPr>
        <w:t xml:space="preserve">1.10 - Рабочее положение      </w:t>
      </w:r>
    </w:p>
    <w:p w:rsidR="00513A2A" w:rsidRPr="00E64F48" w:rsidRDefault="00E92957" w:rsidP="00E92957">
      <w:pPr>
        <w:spacing w:after="0" w:line="240" w:lineRule="auto"/>
      </w:pPr>
      <w:r>
        <w:rPr>
          <w:rFonts w:ascii="Calibri" w:hAnsi="Calibri"/>
        </w:rPr>
        <w:t xml:space="preserve">1.11 - Условия эксплуатации     </w:t>
      </w:r>
    </w:p>
    <w:p w:rsidR="00513A2A" w:rsidRPr="00E64F48" w:rsidRDefault="00E92957" w:rsidP="00E92957">
      <w:pPr>
        <w:spacing w:after="0" w:line="240" w:lineRule="auto"/>
      </w:pPr>
      <w:r>
        <w:rPr>
          <w:rFonts w:ascii="Calibri" w:hAnsi="Calibri"/>
        </w:rPr>
        <w:t xml:space="preserve">1.12 - Требования к освещению    </w:t>
      </w:r>
    </w:p>
    <w:p w:rsidR="00513A2A" w:rsidRPr="00E64F48" w:rsidRDefault="00E92957" w:rsidP="00E92957">
      <w:pPr>
        <w:spacing w:after="0" w:line="240" w:lineRule="auto"/>
      </w:pPr>
      <w:r>
        <w:rPr>
          <w:rFonts w:ascii="Calibri" w:hAnsi="Calibri"/>
        </w:rPr>
        <w:t xml:space="preserve"> 1.13 - Вибрации     </w:t>
      </w:r>
    </w:p>
    <w:p w:rsidR="00E92957" w:rsidRPr="00E64F48" w:rsidRDefault="00E92957" w:rsidP="00E92957">
      <w:pPr>
        <w:spacing w:after="0" w:line="240" w:lineRule="auto"/>
      </w:pPr>
      <w:r>
        <w:rPr>
          <w:rFonts w:ascii="Calibri" w:hAnsi="Calibri"/>
        </w:rPr>
        <w:t xml:space="preserve">1.14 - Меры по технике безопасности   </w:t>
      </w:r>
    </w:p>
    <w:p w:rsidR="00513A2A" w:rsidRPr="00E64F48" w:rsidRDefault="00513A2A" w:rsidP="00E92957">
      <w:pPr>
        <w:spacing w:after="0" w:line="240" w:lineRule="auto"/>
      </w:pPr>
    </w:p>
    <w:p w:rsidR="00513A2A" w:rsidRPr="00E64F48" w:rsidRDefault="00E92957" w:rsidP="00E92957">
      <w:pPr>
        <w:spacing w:after="0" w:line="240" w:lineRule="auto"/>
      </w:pPr>
      <w:r>
        <w:rPr>
          <w:rFonts w:ascii="Calibri" w:hAnsi="Calibri"/>
          <w:b/>
        </w:rPr>
        <w:t>2. Технические требования</w:t>
      </w:r>
      <w:r>
        <w:rPr>
          <w:rFonts w:ascii="Calibri" w:hAnsi="Calibri"/>
        </w:rPr>
        <w:t xml:space="preserve">  10   </w:t>
      </w:r>
    </w:p>
    <w:p w:rsidR="00513A2A" w:rsidRPr="00E64F48" w:rsidRDefault="00E92957" w:rsidP="00E92957">
      <w:pPr>
        <w:spacing w:after="0" w:line="240" w:lineRule="auto"/>
      </w:pPr>
      <w:r>
        <w:rPr>
          <w:rFonts w:ascii="Calibri" w:hAnsi="Calibri"/>
        </w:rPr>
        <w:t xml:space="preserve">2.1 - Основные компоненты    </w:t>
      </w:r>
    </w:p>
    <w:p w:rsidR="00513A2A" w:rsidRPr="00E64F48" w:rsidRDefault="00E92957" w:rsidP="00E92957">
      <w:pPr>
        <w:spacing w:after="0" w:line="240" w:lineRule="auto"/>
      </w:pPr>
      <w:r>
        <w:rPr>
          <w:rFonts w:ascii="Calibri" w:hAnsi="Calibri"/>
        </w:rPr>
        <w:t xml:space="preserve"> 2.2 - Технические данные    </w:t>
      </w:r>
    </w:p>
    <w:p w:rsidR="00513A2A" w:rsidRPr="00E64F48" w:rsidRDefault="00E92957" w:rsidP="00E92957">
      <w:pPr>
        <w:spacing w:after="0" w:line="240" w:lineRule="auto"/>
      </w:pPr>
      <w:r>
        <w:rPr>
          <w:rFonts w:ascii="Calibri" w:hAnsi="Calibri"/>
        </w:rPr>
        <w:t xml:space="preserve"> 2.3 - Размеры и вес      </w:t>
      </w:r>
    </w:p>
    <w:p w:rsidR="00513A2A" w:rsidRPr="00E64F48" w:rsidRDefault="00E92957" w:rsidP="00E92957">
      <w:pPr>
        <w:spacing w:after="0" w:line="240" w:lineRule="auto"/>
      </w:pPr>
      <w:r>
        <w:rPr>
          <w:rFonts w:ascii="Calibri" w:hAnsi="Calibri"/>
        </w:rPr>
        <w:t xml:space="preserve">2.4 - Принципиальная электрическая схема      </w:t>
      </w:r>
    </w:p>
    <w:p w:rsidR="00513A2A" w:rsidRPr="00E64F48" w:rsidRDefault="00E92957" w:rsidP="00E92957">
      <w:pPr>
        <w:spacing w:after="0" w:line="240" w:lineRule="auto"/>
      </w:pPr>
      <w:r>
        <w:rPr>
          <w:rFonts w:ascii="Calibri" w:hAnsi="Calibri"/>
        </w:rPr>
        <w:t>2.4.1 - Электрическая схема при однофазном подключении 230</w:t>
      </w:r>
      <w:proofErr w:type="gramStart"/>
      <w:r>
        <w:rPr>
          <w:rFonts w:ascii="Calibri" w:hAnsi="Calibri"/>
        </w:rPr>
        <w:t xml:space="preserve"> В</w:t>
      </w:r>
      <w:proofErr w:type="gramEnd"/>
      <w:r>
        <w:rPr>
          <w:rFonts w:ascii="Calibri" w:hAnsi="Calibri"/>
        </w:rPr>
        <w:t xml:space="preserve">    </w:t>
      </w:r>
    </w:p>
    <w:p w:rsidR="00E92957" w:rsidRPr="00E64F48" w:rsidRDefault="00E92957" w:rsidP="00E92957">
      <w:pPr>
        <w:spacing w:after="0" w:line="240" w:lineRule="auto"/>
      </w:pPr>
      <w:r>
        <w:rPr>
          <w:rFonts w:ascii="Calibri" w:hAnsi="Calibri"/>
        </w:rPr>
        <w:t xml:space="preserve"> 2.5 - Уровень шума      </w:t>
      </w:r>
    </w:p>
    <w:p w:rsidR="00513A2A" w:rsidRPr="00E64F48" w:rsidRDefault="00513A2A" w:rsidP="00E92957">
      <w:pPr>
        <w:spacing w:after="0" w:line="240" w:lineRule="auto"/>
      </w:pPr>
    </w:p>
    <w:p w:rsidR="00513A2A" w:rsidRPr="00E64F48" w:rsidRDefault="00E92957" w:rsidP="00E92957">
      <w:pPr>
        <w:spacing w:after="0" w:line="240" w:lineRule="auto"/>
      </w:pPr>
      <w:r>
        <w:rPr>
          <w:rFonts w:ascii="Calibri" w:hAnsi="Calibri"/>
          <w:b/>
        </w:rPr>
        <w:t>3.  Тестирование, транспортировка, поставка и установка</w:t>
      </w:r>
      <w:r>
        <w:rPr>
          <w:rFonts w:ascii="Calibri" w:hAnsi="Calibri"/>
        </w:rPr>
        <w:t xml:space="preserve">   12  </w:t>
      </w:r>
    </w:p>
    <w:p w:rsidR="00513A2A" w:rsidRPr="00E64F48" w:rsidRDefault="00E92957" w:rsidP="00E92957">
      <w:pPr>
        <w:spacing w:after="0" w:line="240" w:lineRule="auto"/>
      </w:pPr>
      <w:r>
        <w:rPr>
          <w:rFonts w:ascii="Calibri" w:hAnsi="Calibri"/>
        </w:rPr>
        <w:t xml:space="preserve"> 3.1 - Тестирование     </w:t>
      </w:r>
    </w:p>
    <w:p w:rsidR="00513A2A" w:rsidRPr="00E64F48" w:rsidRDefault="00E92957" w:rsidP="00E92957">
      <w:pPr>
        <w:spacing w:after="0" w:line="240" w:lineRule="auto"/>
      </w:pPr>
      <w:r>
        <w:rPr>
          <w:rFonts w:ascii="Calibri" w:hAnsi="Calibri"/>
        </w:rPr>
        <w:t xml:space="preserve">3.2 - Поставка и транспортировка устройства     </w:t>
      </w:r>
    </w:p>
    <w:p w:rsidR="00513A2A" w:rsidRPr="00E64F48" w:rsidRDefault="00E92957" w:rsidP="00E92957">
      <w:pPr>
        <w:spacing w:after="0" w:line="240" w:lineRule="auto"/>
      </w:pPr>
      <w:r>
        <w:rPr>
          <w:rFonts w:ascii="Calibri" w:hAnsi="Calibri"/>
        </w:rPr>
        <w:t xml:space="preserve"> 3.2.1-Список элементов поставки     </w:t>
      </w:r>
    </w:p>
    <w:p w:rsidR="00513A2A" w:rsidRPr="00E64F48" w:rsidRDefault="00E92957" w:rsidP="00E92957">
      <w:pPr>
        <w:spacing w:after="0" w:line="240" w:lineRule="auto"/>
      </w:pPr>
      <w:r>
        <w:rPr>
          <w:rFonts w:ascii="Calibri" w:hAnsi="Calibri"/>
        </w:rPr>
        <w:lastRenderedPageBreak/>
        <w:t xml:space="preserve">3.3 - Установка      </w:t>
      </w:r>
    </w:p>
    <w:p w:rsidR="00513A2A" w:rsidRPr="00E64F48" w:rsidRDefault="00E92957" w:rsidP="00E92957">
      <w:pPr>
        <w:spacing w:after="0" w:line="240" w:lineRule="auto"/>
      </w:pPr>
      <w:r>
        <w:rPr>
          <w:rFonts w:ascii="Calibri" w:hAnsi="Calibri"/>
        </w:rPr>
        <w:t xml:space="preserve">3.3.1 - Установка     </w:t>
      </w:r>
    </w:p>
    <w:p w:rsidR="00513A2A" w:rsidRPr="00E64F48" w:rsidRDefault="00E92957" w:rsidP="00E92957">
      <w:pPr>
        <w:spacing w:after="0" w:line="240" w:lineRule="auto"/>
      </w:pPr>
      <w:r>
        <w:rPr>
          <w:rFonts w:ascii="Calibri" w:hAnsi="Calibri"/>
        </w:rPr>
        <w:t xml:space="preserve">3.3.2 - Утилизация упаковочных материалов    </w:t>
      </w:r>
    </w:p>
    <w:p w:rsidR="00513A2A" w:rsidRPr="00E64F48" w:rsidRDefault="00E92957" w:rsidP="00E92957">
      <w:pPr>
        <w:spacing w:after="0" w:line="240" w:lineRule="auto"/>
      </w:pPr>
      <w:r>
        <w:rPr>
          <w:rFonts w:ascii="Calibri" w:hAnsi="Calibri"/>
        </w:rPr>
        <w:t xml:space="preserve">3.4 - Подключение к системе электропитания     </w:t>
      </w:r>
    </w:p>
    <w:p w:rsidR="00E92957" w:rsidRPr="00E64F48" w:rsidRDefault="00E92957" w:rsidP="00E92957">
      <w:pPr>
        <w:spacing w:after="0" w:line="240" w:lineRule="auto"/>
      </w:pPr>
      <w:r>
        <w:rPr>
          <w:rFonts w:ascii="Calibri" w:hAnsi="Calibri"/>
        </w:rPr>
        <w:t xml:space="preserve">3.4.1 - Однофазное устройство 230 Вольт 50/60 Гц   </w:t>
      </w:r>
    </w:p>
    <w:p w:rsidR="00513A2A" w:rsidRPr="00E64F48" w:rsidRDefault="00E92957" w:rsidP="00E92957">
      <w:pPr>
        <w:spacing w:after="0" w:line="240" w:lineRule="auto"/>
      </w:pPr>
      <w:r>
        <w:rPr>
          <w:rFonts w:ascii="Calibri" w:hAnsi="Calibri"/>
          <w:b/>
        </w:rPr>
        <w:t>4.  Элементы управления и индикации</w:t>
      </w:r>
      <w:r>
        <w:rPr>
          <w:rFonts w:ascii="Calibri" w:hAnsi="Calibri"/>
        </w:rPr>
        <w:t xml:space="preserve">   13   </w:t>
      </w:r>
    </w:p>
    <w:p w:rsidR="00E92957" w:rsidRPr="00E64F48" w:rsidRDefault="00E92957" w:rsidP="00E92957">
      <w:pPr>
        <w:spacing w:after="0" w:line="240" w:lineRule="auto"/>
      </w:pPr>
      <w:r>
        <w:rPr>
          <w:rFonts w:ascii="Calibri" w:hAnsi="Calibri"/>
        </w:rPr>
        <w:t xml:space="preserve">4.1 - Список элементов управления и индикации   </w:t>
      </w:r>
    </w:p>
    <w:p w:rsidR="00513A2A" w:rsidRPr="00E64F48" w:rsidRDefault="00513A2A" w:rsidP="00E92957">
      <w:pPr>
        <w:spacing w:after="0" w:line="240" w:lineRule="auto"/>
      </w:pPr>
    </w:p>
    <w:p w:rsidR="00513A2A" w:rsidRPr="00E64F48" w:rsidRDefault="00E92957" w:rsidP="00E92957">
      <w:pPr>
        <w:spacing w:after="0" w:line="240" w:lineRule="auto"/>
      </w:pPr>
      <w:r>
        <w:rPr>
          <w:rFonts w:ascii="Calibri" w:hAnsi="Calibri"/>
          <w:b/>
        </w:rPr>
        <w:t>5.  Включение (On) и выключение (Off) прибора</w:t>
      </w:r>
      <w:r>
        <w:rPr>
          <w:rFonts w:ascii="Calibri" w:hAnsi="Calibri"/>
        </w:rPr>
        <w:t xml:space="preserve">   13   </w:t>
      </w:r>
    </w:p>
    <w:p w:rsidR="00513A2A" w:rsidRPr="00E64F48" w:rsidRDefault="00E92957" w:rsidP="00E92957">
      <w:pPr>
        <w:spacing w:after="0" w:line="240" w:lineRule="auto"/>
      </w:pPr>
      <w:r>
        <w:rPr>
          <w:rFonts w:ascii="Calibri" w:hAnsi="Calibri"/>
        </w:rPr>
        <w:t xml:space="preserve">5.1 - Проверка подключения к системе электропитания     </w:t>
      </w:r>
    </w:p>
    <w:p w:rsidR="00513A2A" w:rsidRPr="00E64F48" w:rsidRDefault="00E92957" w:rsidP="00E92957">
      <w:pPr>
        <w:spacing w:after="0" w:line="240" w:lineRule="auto"/>
      </w:pPr>
      <w:r>
        <w:rPr>
          <w:rFonts w:ascii="Calibri" w:hAnsi="Calibri"/>
        </w:rPr>
        <w:t xml:space="preserve">5.2 - Проверка предохранительных устройств, средств обеспечения безопасности и их эффективности     </w:t>
      </w:r>
    </w:p>
    <w:p w:rsidR="00513A2A" w:rsidRPr="00E64F48" w:rsidRDefault="00E92957" w:rsidP="00E92957">
      <w:pPr>
        <w:spacing w:after="0" w:line="240" w:lineRule="auto"/>
      </w:pPr>
      <w:r>
        <w:rPr>
          <w:rFonts w:ascii="Calibri" w:hAnsi="Calibri"/>
        </w:rPr>
        <w:t xml:space="preserve">5.3 - Включение устройства     </w:t>
      </w:r>
    </w:p>
    <w:p w:rsidR="00513A2A" w:rsidRPr="00E64F48" w:rsidRDefault="00E92957" w:rsidP="00E92957">
      <w:pPr>
        <w:spacing w:after="0" w:line="240" w:lineRule="auto"/>
      </w:pPr>
      <w:r>
        <w:rPr>
          <w:rFonts w:ascii="Calibri" w:hAnsi="Calibri"/>
        </w:rPr>
        <w:t xml:space="preserve">5.4 - Выключение устройства    </w:t>
      </w:r>
    </w:p>
    <w:p w:rsidR="00E92957" w:rsidRPr="00E64F48" w:rsidRDefault="00E92957" w:rsidP="00E92957">
      <w:pPr>
        <w:spacing w:after="0" w:line="240" w:lineRule="auto"/>
      </w:pPr>
      <w:r>
        <w:rPr>
          <w:rFonts w:ascii="Calibri" w:hAnsi="Calibri"/>
        </w:rPr>
        <w:t xml:space="preserve"> 5.5 - Изменение направления вращения </w:t>
      </w:r>
    </w:p>
    <w:p w:rsidR="00513A2A" w:rsidRPr="00E64F48" w:rsidRDefault="00513A2A" w:rsidP="00E92957">
      <w:pPr>
        <w:spacing w:after="0" w:line="240" w:lineRule="auto"/>
      </w:pPr>
    </w:p>
    <w:p w:rsidR="00513A2A" w:rsidRPr="00E64F48" w:rsidRDefault="00513A2A" w:rsidP="00513A2A">
      <w:pPr>
        <w:spacing w:after="0" w:line="240" w:lineRule="auto"/>
      </w:pPr>
      <w:r>
        <w:rPr>
          <w:rFonts w:ascii="Calibri" w:hAnsi="Calibri"/>
          <w:b/>
        </w:rPr>
        <w:t>6.  Применение устройства</w:t>
      </w:r>
      <w:r>
        <w:rPr>
          <w:rFonts w:ascii="Calibri" w:hAnsi="Calibri"/>
        </w:rPr>
        <w:t xml:space="preserve">   14   </w:t>
      </w:r>
    </w:p>
    <w:p w:rsidR="00513A2A" w:rsidRPr="00E64F48" w:rsidRDefault="00513A2A" w:rsidP="00513A2A">
      <w:pPr>
        <w:spacing w:after="0" w:line="240" w:lineRule="auto"/>
      </w:pPr>
      <w:r>
        <w:rPr>
          <w:rFonts w:ascii="Calibri" w:hAnsi="Calibri"/>
        </w:rPr>
        <w:t xml:space="preserve">6,1 - Правила применения     </w:t>
      </w:r>
    </w:p>
    <w:p w:rsidR="00513A2A" w:rsidRPr="00E64F48" w:rsidRDefault="00513A2A" w:rsidP="00513A2A">
      <w:pPr>
        <w:spacing w:after="0" w:line="240" w:lineRule="auto"/>
      </w:pPr>
      <w:r>
        <w:rPr>
          <w:rFonts w:ascii="Calibri" w:hAnsi="Calibri"/>
        </w:rPr>
        <w:t xml:space="preserve">6.2 - Как использовать устройство     </w:t>
      </w:r>
    </w:p>
    <w:p w:rsidR="00513A2A" w:rsidRPr="00E64F48" w:rsidRDefault="00513A2A" w:rsidP="00513A2A">
      <w:pPr>
        <w:spacing w:after="0" w:line="240" w:lineRule="auto"/>
      </w:pPr>
      <w:r>
        <w:rPr>
          <w:rFonts w:ascii="Calibri" w:hAnsi="Calibri"/>
        </w:rPr>
        <w:t xml:space="preserve">6.3 - Освобождение от содержимого и очистка      </w:t>
      </w:r>
    </w:p>
    <w:p w:rsidR="00513A2A" w:rsidRPr="00E64F48" w:rsidRDefault="00513A2A" w:rsidP="00513A2A">
      <w:pPr>
        <w:spacing w:after="0" w:line="240" w:lineRule="auto"/>
      </w:pPr>
      <w:r>
        <w:rPr>
          <w:rFonts w:ascii="Calibri" w:hAnsi="Calibri"/>
        </w:rPr>
        <w:t xml:space="preserve">6.3.1 - Опорожнение смесительного барабана   </w:t>
      </w:r>
    </w:p>
    <w:p w:rsidR="00513A2A" w:rsidRPr="00E64F48" w:rsidRDefault="00513A2A" w:rsidP="00513A2A">
      <w:pPr>
        <w:spacing w:after="0" w:line="240" w:lineRule="auto"/>
      </w:pPr>
      <w:r>
        <w:rPr>
          <w:rFonts w:ascii="Calibri" w:hAnsi="Calibri"/>
        </w:rPr>
        <w:t xml:space="preserve">6.3.2 - Очистка смесительного барабана     </w:t>
      </w:r>
    </w:p>
    <w:p w:rsidR="00513A2A" w:rsidRPr="00E64F48" w:rsidRDefault="00513A2A" w:rsidP="00513A2A">
      <w:pPr>
        <w:spacing w:after="0" w:line="240" w:lineRule="auto"/>
      </w:pPr>
      <w:r>
        <w:rPr>
          <w:rFonts w:ascii="Calibri" w:hAnsi="Calibri"/>
        </w:rPr>
        <w:t>6.4 - Установка ротора</w:t>
      </w:r>
    </w:p>
    <w:p w:rsidR="00513A2A" w:rsidRPr="00E64F48" w:rsidRDefault="00513A2A" w:rsidP="00513A2A">
      <w:pPr>
        <w:spacing w:after="0" w:line="240" w:lineRule="auto"/>
      </w:pPr>
    </w:p>
    <w:p w:rsidR="00513A2A" w:rsidRPr="00E64F48" w:rsidRDefault="00513A2A" w:rsidP="00513A2A">
      <w:pPr>
        <w:spacing w:after="0" w:line="240" w:lineRule="auto"/>
      </w:pPr>
      <w:r>
        <w:rPr>
          <w:rFonts w:ascii="Calibri" w:hAnsi="Calibri"/>
          <w:b/>
        </w:rPr>
        <w:t xml:space="preserve">7. Техническое обслуживание </w:t>
      </w:r>
      <w:r>
        <w:rPr>
          <w:rFonts w:ascii="Calibri" w:hAnsi="Calibri"/>
        </w:rPr>
        <w:t xml:space="preserve">  16   </w:t>
      </w:r>
    </w:p>
    <w:p w:rsidR="00513A2A" w:rsidRPr="00E64F48" w:rsidRDefault="00513A2A" w:rsidP="00513A2A">
      <w:pPr>
        <w:spacing w:after="0" w:line="240" w:lineRule="auto"/>
      </w:pPr>
      <w:r>
        <w:rPr>
          <w:rFonts w:ascii="Calibri" w:hAnsi="Calibri"/>
        </w:rPr>
        <w:t xml:space="preserve">7,1 - Правила      </w:t>
      </w:r>
    </w:p>
    <w:p w:rsidR="00513A2A" w:rsidRPr="00E64F48" w:rsidRDefault="00513A2A" w:rsidP="00513A2A">
      <w:pPr>
        <w:spacing w:after="0" w:line="240" w:lineRule="auto"/>
      </w:pPr>
      <w:r>
        <w:rPr>
          <w:rFonts w:ascii="Calibri" w:hAnsi="Calibri"/>
        </w:rPr>
        <w:t xml:space="preserve">7.2 - Введение     </w:t>
      </w:r>
    </w:p>
    <w:p w:rsidR="00513A2A" w:rsidRPr="00E64F48" w:rsidRDefault="00513A2A" w:rsidP="00513A2A">
      <w:pPr>
        <w:spacing w:after="0" w:line="240" w:lineRule="auto"/>
      </w:pPr>
      <w:r>
        <w:rPr>
          <w:rFonts w:ascii="Calibri" w:hAnsi="Calibri"/>
        </w:rPr>
        <w:t xml:space="preserve">7.3 - Проверки, выполненные на нашей производственной базе     </w:t>
      </w:r>
    </w:p>
    <w:p w:rsidR="00513A2A" w:rsidRPr="00E64F48" w:rsidRDefault="00513A2A" w:rsidP="00513A2A">
      <w:pPr>
        <w:spacing w:after="0" w:line="240" w:lineRule="auto"/>
      </w:pPr>
      <w:r>
        <w:rPr>
          <w:rFonts w:ascii="Calibri" w:hAnsi="Calibri"/>
        </w:rPr>
        <w:t xml:space="preserve">7.4 - Проверки и тесты, выполняемые при установке    </w:t>
      </w:r>
    </w:p>
    <w:p w:rsidR="00513A2A" w:rsidRPr="00E64F48" w:rsidRDefault="00513A2A" w:rsidP="00513A2A">
      <w:pPr>
        <w:spacing w:after="0" w:line="240" w:lineRule="auto"/>
      </w:pPr>
      <w:r>
        <w:rPr>
          <w:rFonts w:ascii="Calibri" w:hAnsi="Calibri"/>
        </w:rPr>
        <w:t xml:space="preserve"> 7.5 - Периодический контроль     </w:t>
      </w:r>
    </w:p>
    <w:p w:rsidR="00513A2A" w:rsidRPr="00E64F48" w:rsidRDefault="00513A2A" w:rsidP="00513A2A">
      <w:pPr>
        <w:spacing w:after="0" w:line="240" w:lineRule="auto"/>
      </w:pPr>
      <w:r>
        <w:rPr>
          <w:rFonts w:ascii="Calibri" w:hAnsi="Calibri"/>
        </w:rPr>
        <w:t xml:space="preserve">7.6 - Очистка устройства     </w:t>
      </w:r>
    </w:p>
    <w:p w:rsidR="00513A2A" w:rsidRPr="00E64F48" w:rsidRDefault="00513A2A" w:rsidP="00513A2A">
      <w:pPr>
        <w:spacing w:after="0" w:line="240" w:lineRule="auto"/>
      </w:pPr>
      <w:r>
        <w:rPr>
          <w:rFonts w:ascii="Calibri" w:hAnsi="Calibri"/>
        </w:rPr>
        <w:t xml:space="preserve">7.7 - Смазка     </w:t>
      </w:r>
    </w:p>
    <w:p w:rsidR="00513A2A" w:rsidRPr="00E64F48" w:rsidRDefault="00513A2A" w:rsidP="00513A2A">
      <w:pPr>
        <w:spacing w:after="0" w:line="240" w:lineRule="auto"/>
      </w:pPr>
      <w:r>
        <w:rPr>
          <w:rFonts w:ascii="Calibri" w:hAnsi="Calibri"/>
        </w:rPr>
        <w:t xml:space="preserve">7.8 - Директива WEEE – утилизация электрического и электронного оборудования     </w:t>
      </w:r>
    </w:p>
    <w:p w:rsidR="00513A2A" w:rsidRPr="00E64F48" w:rsidRDefault="00513A2A" w:rsidP="00513A2A">
      <w:pPr>
        <w:spacing w:after="0" w:line="240" w:lineRule="auto"/>
      </w:pPr>
      <w:r>
        <w:rPr>
          <w:rFonts w:ascii="Calibri" w:hAnsi="Calibri"/>
        </w:rPr>
        <w:t xml:space="preserve">7.9 - Запасные части   </w:t>
      </w:r>
    </w:p>
    <w:p w:rsidR="00513A2A" w:rsidRPr="00E64F48" w:rsidRDefault="00513A2A" w:rsidP="00513A2A">
      <w:pPr>
        <w:spacing w:after="0" w:line="240" w:lineRule="auto"/>
      </w:pPr>
    </w:p>
    <w:p w:rsidR="00513A2A" w:rsidRPr="00E64F48" w:rsidRDefault="00513A2A" w:rsidP="00513A2A">
      <w:pPr>
        <w:spacing w:after="0" w:line="240" w:lineRule="auto"/>
      </w:pPr>
      <w:r>
        <w:rPr>
          <w:rFonts w:ascii="Calibri" w:hAnsi="Calibri"/>
          <w:b/>
        </w:rPr>
        <w:t>8.  Неисправности и методы их устранения</w:t>
      </w:r>
      <w:r>
        <w:rPr>
          <w:rFonts w:ascii="Calibri" w:hAnsi="Calibri"/>
        </w:rPr>
        <w:t xml:space="preserve">   18   </w:t>
      </w:r>
    </w:p>
    <w:p w:rsidR="00513A2A" w:rsidRPr="00E64F48" w:rsidRDefault="00513A2A" w:rsidP="00513A2A">
      <w:pPr>
        <w:spacing w:after="0" w:line="240" w:lineRule="auto"/>
      </w:pPr>
      <w:r>
        <w:rPr>
          <w:rFonts w:ascii="Calibri" w:hAnsi="Calibri"/>
        </w:rPr>
        <w:t xml:space="preserve">8.1 - Неисправности, причины и методы устранения </w:t>
      </w:r>
    </w:p>
    <w:p w:rsidR="00513A2A" w:rsidRPr="00E64F48" w:rsidRDefault="00513A2A" w:rsidP="00513A2A">
      <w:pPr>
        <w:spacing w:after="0" w:line="240" w:lineRule="auto"/>
      </w:pPr>
    </w:p>
    <w:p w:rsidR="00513A2A" w:rsidRPr="00E64F48" w:rsidRDefault="00513A2A" w:rsidP="00513A2A">
      <w:pPr>
        <w:spacing w:after="0" w:line="240" w:lineRule="auto"/>
        <w:rPr>
          <w:b/>
        </w:rPr>
      </w:pPr>
      <w:r>
        <w:rPr>
          <w:rFonts w:ascii="Calibri" w:hAnsi="Calibri"/>
          <w:b/>
        </w:rPr>
        <w:t>1 Поставка и гарантия</w:t>
      </w:r>
    </w:p>
    <w:p w:rsidR="006D2824" w:rsidRPr="00E64F48" w:rsidRDefault="006D2824" w:rsidP="00513A2A">
      <w:pPr>
        <w:spacing w:after="0" w:line="240" w:lineRule="auto"/>
      </w:pPr>
    </w:p>
    <w:p w:rsidR="00513A2A" w:rsidRPr="00E64F48" w:rsidRDefault="00513A2A" w:rsidP="00513A2A">
      <w:pPr>
        <w:spacing w:after="0" w:line="240" w:lineRule="auto"/>
        <w:rPr>
          <w:b/>
        </w:rPr>
      </w:pPr>
      <w:r>
        <w:rPr>
          <w:rFonts w:ascii="Calibri" w:hAnsi="Calibri"/>
          <w:b/>
        </w:rPr>
        <w:t xml:space="preserve">1.1 - Введение </w:t>
      </w:r>
    </w:p>
    <w:p w:rsidR="00513A2A" w:rsidRPr="00E64F48" w:rsidRDefault="00513A2A" w:rsidP="00513A2A">
      <w:pPr>
        <w:spacing w:after="0" w:line="240" w:lineRule="auto"/>
      </w:pPr>
      <w:r>
        <w:rPr>
          <w:rFonts w:ascii="Calibri" w:hAnsi="Calibri"/>
        </w:rPr>
        <w:t>Для привлечения внимания пользователя к тем элементам и операциям, которые считаются опасными для оператора, или могут стать причиной повреждения устройства, в настоящем руководстве используется нижеуказанный символ. Не используйте устройства, если Вы не поняли того, о чем идет речь в этих предупредительных надписях.</w:t>
      </w:r>
    </w:p>
    <w:p w:rsidR="00513A2A" w:rsidRPr="00E64F48" w:rsidRDefault="00513A2A" w:rsidP="00513A2A">
      <w:pPr>
        <w:spacing w:after="0" w:line="240" w:lineRule="auto"/>
        <w:rPr>
          <w:b/>
        </w:rPr>
      </w:pPr>
      <w:r>
        <w:rPr>
          <w:rFonts w:ascii="Calibri" w:hAnsi="Calibri"/>
          <w:b/>
        </w:rPr>
        <w:t xml:space="preserve">ВНИМАНИЕ!  </w:t>
      </w:r>
    </w:p>
    <w:p w:rsidR="00513A2A" w:rsidRPr="00E64F48" w:rsidRDefault="00513A2A" w:rsidP="00513A2A">
      <w:pPr>
        <w:spacing w:after="0" w:line="240" w:lineRule="auto"/>
      </w:pPr>
      <w:r>
        <w:rPr>
          <w:rFonts w:ascii="Calibri" w:hAnsi="Calibri"/>
        </w:rPr>
        <w:t xml:space="preserve">В целях большей наглядности данное устройство или его части  на  некоторых </w:t>
      </w:r>
      <w:r w:rsidR="00E1621B">
        <w:rPr>
          <w:rFonts w:ascii="Calibri" w:hAnsi="Calibri"/>
        </w:rPr>
        <w:t xml:space="preserve">рисунках </w:t>
      </w:r>
      <w:r>
        <w:rPr>
          <w:rFonts w:ascii="Calibri" w:hAnsi="Calibri"/>
        </w:rPr>
        <w:t xml:space="preserve">руководства показаны без защитных щитков или кожуха. Нельзя использовать устройство  в таком состоянии. Его можно использовать только в том случае, если всех средства обеспечения безопасности правильно установлены и исправны. Изготовитель запрещает копирование настоящего руководства или его части, а его содержание нельзя использовать иначе, чем это специально определено в настоящем документе. </w:t>
      </w:r>
    </w:p>
    <w:p w:rsidR="00513A2A" w:rsidRPr="00E64F48" w:rsidRDefault="00513A2A" w:rsidP="00513A2A">
      <w:pPr>
        <w:spacing w:after="0" w:line="240" w:lineRule="auto"/>
      </w:pPr>
      <w:r>
        <w:rPr>
          <w:rFonts w:ascii="Calibri" w:hAnsi="Calibri"/>
        </w:rPr>
        <w:t>В случае нарушения этого условия изготовитель имеет право на процессуальные действия.</w:t>
      </w:r>
    </w:p>
    <w:p w:rsidR="006D2824" w:rsidRPr="00E64F48" w:rsidRDefault="006D2824" w:rsidP="00513A2A">
      <w:pPr>
        <w:spacing w:after="0" w:line="240" w:lineRule="auto"/>
      </w:pPr>
    </w:p>
    <w:p w:rsidR="00513A2A" w:rsidRPr="00E64F48" w:rsidRDefault="00513A2A" w:rsidP="00513A2A">
      <w:pPr>
        <w:spacing w:after="0" w:line="240" w:lineRule="auto"/>
        <w:rPr>
          <w:b/>
        </w:rPr>
      </w:pPr>
      <w:r>
        <w:rPr>
          <w:rFonts w:ascii="Calibri" w:hAnsi="Calibri"/>
          <w:b/>
        </w:rPr>
        <w:lastRenderedPageBreak/>
        <w:t>1.2 - Регистрация и использование настоящего руководства</w:t>
      </w:r>
    </w:p>
    <w:p w:rsidR="00513A2A" w:rsidRPr="00E64F48" w:rsidRDefault="00513A2A" w:rsidP="00513A2A">
      <w:pPr>
        <w:spacing w:after="0" w:line="240" w:lineRule="auto"/>
      </w:pPr>
      <w:r>
        <w:rPr>
          <w:rFonts w:ascii="Calibri" w:hAnsi="Calibri"/>
        </w:rPr>
        <w:t xml:space="preserve">Настоящее руководство по эксплуатации предназначено для того, чтобы предоставлять четкую и ясную информацию, с использованием диаграмм и пояснений, для конечного пользователя относительно использования устройства, его транспортировки, технического и сервисного обслуживания. Перед использованием устройства  внимательно прочитайте настоящее руководство. Данное руководство </w:t>
      </w:r>
      <w:r w:rsidR="00E1621B">
        <w:rPr>
          <w:rFonts w:ascii="Calibri" w:hAnsi="Calibri"/>
        </w:rPr>
        <w:t>подлежит регистрации</w:t>
      </w:r>
      <w:r>
        <w:rPr>
          <w:rFonts w:ascii="Calibri" w:hAnsi="Calibri"/>
        </w:rPr>
        <w:t xml:space="preserve"> и </w:t>
      </w:r>
      <w:r w:rsidR="00E1621B">
        <w:rPr>
          <w:rFonts w:ascii="Calibri" w:hAnsi="Calibri"/>
        </w:rPr>
        <w:t xml:space="preserve">должно </w:t>
      </w:r>
      <w:r>
        <w:rPr>
          <w:rFonts w:ascii="Calibri" w:hAnsi="Calibri"/>
        </w:rPr>
        <w:t>храниться в подшивке поблизости от устройства, где им можно было бы, при необходимости, легко воспользоваться. Если по каким-либо причинам настоящее руководство будет утеряно или придет в негодность, запросите его копию на замену у фирмы-продавца, либо у изготовителя. В случае продажи устройства незамедлительно сообщите новому владельцу имя изготовителя, его адрес, номер телефона и факса. Настоящее руководство составлено на основе технологии на тот момент, когда устройство было выпущено на рынок, и поэтому оно не может считаться недостаточным в случае появления в будущем улучшений или обновлений. Учитывая вышесказанное,   изготовитель имеет полное право модернизировать свою продукцию и изменять соответствующие руководства. При этом он не обязан модернизировать продукты</w:t>
      </w:r>
      <w:r w:rsidR="002B7455">
        <w:rPr>
          <w:rFonts w:ascii="Calibri" w:hAnsi="Calibri"/>
        </w:rPr>
        <w:t xml:space="preserve">, проданные ранее, </w:t>
      </w:r>
      <w:r>
        <w:rPr>
          <w:rFonts w:ascii="Calibri" w:hAnsi="Calibri"/>
        </w:rPr>
        <w:t xml:space="preserve"> и обновлять руководства</w:t>
      </w:r>
      <w:r w:rsidR="002B7455">
        <w:rPr>
          <w:rFonts w:ascii="Calibri" w:hAnsi="Calibri"/>
        </w:rPr>
        <w:t xml:space="preserve"> на них, </w:t>
      </w:r>
      <w:r>
        <w:rPr>
          <w:rFonts w:ascii="Calibri" w:hAnsi="Calibri"/>
        </w:rPr>
        <w:t xml:space="preserve">если это не является исключительным случаем.  При наличии сомнений просим связаться со своим местным сервисным центром или изготовителем. Поскольку изготовитель стремится к непрерывному улучшению своих изделий, он будет признателен за предоставленные отзывы  и предложения, которые помогут улучшить как устройство, так и руководство. Действующими являются те условия гарантии, которые были согласованы на момент покупки устройства. Все имеющиеся у Вас вопросы просим направлять своему поставщику. </w:t>
      </w:r>
    </w:p>
    <w:p w:rsidR="006D2824" w:rsidRPr="00E64F48" w:rsidRDefault="006D2824" w:rsidP="00513A2A">
      <w:pPr>
        <w:spacing w:after="0" w:line="240" w:lineRule="auto"/>
      </w:pPr>
    </w:p>
    <w:p w:rsidR="00513A2A" w:rsidRPr="00E64F48" w:rsidRDefault="00513A2A" w:rsidP="00513A2A">
      <w:pPr>
        <w:spacing w:after="0" w:line="240" w:lineRule="auto"/>
        <w:rPr>
          <w:b/>
        </w:rPr>
      </w:pPr>
      <w:r>
        <w:rPr>
          <w:rFonts w:ascii="Calibri" w:hAnsi="Calibri"/>
          <w:b/>
        </w:rPr>
        <w:t>1.3 - Гарантия</w:t>
      </w:r>
    </w:p>
    <w:p w:rsidR="00513A2A" w:rsidRPr="00E64F48" w:rsidRDefault="00513A2A" w:rsidP="00513A2A">
      <w:pPr>
        <w:spacing w:after="0" w:line="240" w:lineRule="auto"/>
      </w:pPr>
      <w:r>
        <w:rPr>
          <w:rFonts w:ascii="Calibri" w:hAnsi="Calibri"/>
        </w:rPr>
        <w:t xml:space="preserve">Ни в коем случае конечный пользователь не имеет права вмешиваться в конструкцию и работу устройства. </w:t>
      </w:r>
    </w:p>
    <w:p w:rsidR="00513A2A" w:rsidRPr="00E64F48" w:rsidRDefault="00513A2A" w:rsidP="00513A2A">
      <w:pPr>
        <w:spacing w:after="0" w:line="240" w:lineRule="auto"/>
      </w:pPr>
      <w:r>
        <w:rPr>
          <w:rFonts w:ascii="Calibri" w:hAnsi="Calibri"/>
        </w:rPr>
        <w:t xml:space="preserve">При наличии каких-либо проблем с устройством обращайтесь к  изготовителю. </w:t>
      </w:r>
    </w:p>
    <w:p w:rsidR="00513A2A" w:rsidRPr="00513A2A" w:rsidRDefault="00513A2A" w:rsidP="00513A2A">
      <w:pPr>
        <w:spacing w:after="0" w:line="240" w:lineRule="auto"/>
        <w:rPr>
          <w:lang w:val="en-US"/>
        </w:rPr>
      </w:pPr>
      <w:r>
        <w:rPr>
          <w:rFonts w:ascii="Calibri" w:hAnsi="Calibri"/>
        </w:rPr>
        <w:t>Любая попытка демонтажа, изменения или вмешательства в работу устройства немедленно повлечет за собой отмену действия Декларации соответствия, выпущенной в соответствии с Директивой 2006/42 ЕС, а также гарантии и изготовителя. Изготовитель не несет ответственности за травмы персонала / ущерб имуществу вследствие такого вмешательства. Изготовитель не несет ответственности в следующих случаях:</w:t>
      </w:r>
    </w:p>
    <w:p w:rsidR="00513A2A" w:rsidRPr="002B7455" w:rsidRDefault="00513A2A" w:rsidP="002B7455">
      <w:pPr>
        <w:pStyle w:val="a6"/>
        <w:numPr>
          <w:ilvl w:val="0"/>
          <w:numId w:val="1"/>
        </w:numPr>
        <w:spacing w:after="0" w:line="240" w:lineRule="auto"/>
        <w:rPr>
          <w:lang w:val="en-US"/>
        </w:rPr>
      </w:pPr>
      <w:r w:rsidRPr="002B7455">
        <w:rPr>
          <w:rFonts w:ascii="Calibri" w:hAnsi="Calibri"/>
        </w:rPr>
        <w:t>неправильная установка;</w:t>
      </w:r>
    </w:p>
    <w:p w:rsidR="00513A2A" w:rsidRPr="00E64F48" w:rsidRDefault="00513A2A" w:rsidP="002B7455">
      <w:pPr>
        <w:pStyle w:val="a6"/>
        <w:numPr>
          <w:ilvl w:val="0"/>
          <w:numId w:val="1"/>
        </w:numPr>
        <w:spacing w:after="0" w:line="240" w:lineRule="auto"/>
      </w:pPr>
      <w:r w:rsidRPr="002B7455">
        <w:rPr>
          <w:rFonts w:ascii="Calibri" w:hAnsi="Calibri"/>
        </w:rPr>
        <w:t>неправильное использование устройства необученным персоналом;</w:t>
      </w:r>
    </w:p>
    <w:p w:rsidR="00513A2A" w:rsidRPr="00E64F48" w:rsidRDefault="00513A2A" w:rsidP="002B7455">
      <w:pPr>
        <w:pStyle w:val="a6"/>
        <w:numPr>
          <w:ilvl w:val="0"/>
          <w:numId w:val="1"/>
        </w:numPr>
        <w:spacing w:after="0" w:line="240" w:lineRule="auto"/>
      </w:pPr>
      <w:r w:rsidRPr="002B7455">
        <w:rPr>
          <w:rFonts w:ascii="Calibri" w:hAnsi="Calibri"/>
        </w:rPr>
        <w:t>использование без учета действующих стандартов и законов страны;</w:t>
      </w:r>
    </w:p>
    <w:p w:rsidR="00513A2A" w:rsidRPr="00E64F48" w:rsidRDefault="00513A2A" w:rsidP="002B7455">
      <w:pPr>
        <w:pStyle w:val="a6"/>
        <w:numPr>
          <w:ilvl w:val="0"/>
          <w:numId w:val="1"/>
        </w:numPr>
        <w:spacing w:after="0" w:line="240" w:lineRule="auto"/>
      </w:pPr>
      <w:r w:rsidRPr="002B7455">
        <w:rPr>
          <w:rFonts w:ascii="Calibri" w:hAnsi="Calibri"/>
        </w:rPr>
        <w:t>недостаточное и неправильное техническое обслуживание;</w:t>
      </w:r>
    </w:p>
    <w:p w:rsidR="006D2824" w:rsidRPr="00E64F48" w:rsidRDefault="006D2824" w:rsidP="002B7455">
      <w:pPr>
        <w:pStyle w:val="a6"/>
        <w:numPr>
          <w:ilvl w:val="0"/>
          <w:numId w:val="1"/>
        </w:numPr>
        <w:spacing w:after="0" w:line="240" w:lineRule="auto"/>
      </w:pPr>
      <w:r w:rsidRPr="002B7455">
        <w:rPr>
          <w:rFonts w:ascii="Calibri" w:hAnsi="Calibri"/>
        </w:rPr>
        <w:t>использование неоригинальных запасных частей и деталей, несоответствующих моделей;</w:t>
      </w:r>
    </w:p>
    <w:p w:rsidR="006D2824" w:rsidRPr="00E64F48" w:rsidRDefault="006D2824" w:rsidP="002B7455">
      <w:pPr>
        <w:pStyle w:val="a6"/>
        <w:numPr>
          <w:ilvl w:val="0"/>
          <w:numId w:val="1"/>
        </w:numPr>
        <w:spacing w:after="0" w:line="240" w:lineRule="auto"/>
      </w:pPr>
      <w:r w:rsidRPr="002B7455">
        <w:rPr>
          <w:rFonts w:ascii="Calibri" w:hAnsi="Calibri"/>
        </w:rPr>
        <w:t>полное или частичное несоблюдение данных инструкций.</w:t>
      </w:r>
    </w:p>
    <w:p w:rsidR="006D2824" w:rsidRPr="00E64F48" w:rsidRDefault="006D2824" w:rsidP="006D2824">
      <w:pPr>
        <w:spacing w:after="0" w:line="240" w:lineRule="auto"/>
      </w:pPr>
    </w:p>
    <w:p w:rsidR="006D2824" w:rsidRPr="00E64F48" w:rsidRDefault="006D2824" w:rsidP="006D2824">
      <w:pPr>
        <w:spacing w:after="0" w:line="240" w:lineRule="auto"/>
        <w:rPr>
          <w:b/>
        </w:rPr>
      </w:pPr>
      <w:r>
        <w:rPr>
          <w:rFonts w:ascii="Calibri" w:hAnsi="Calibri"/>
          <w:b/>
        </w:rPr>
        <w:t>1.4 - Описание</w:t>
      </w:r>
    </w:p>
    <w:p w:rsidR="006D2824" w:rsidRPr="00E64F48" w:rsidRDefault="006D2824" w:rsidP="006D2824">
      <w:pPr>
        <w:spacing w:after="0" w:line="240" w:lineRule="auto"/>
      </w:pPr>
      <w:r>
        <w:rPr>
          <w:rFonts w:ascii="Calibri" w:hAnsi="Calibri"/>
        </w:rPr>
        <w:t xml:space="preserve">Купленная Вами фаршемешалка является простым, но мощным и высокопроизводительным инструментом. Поскольку она используется для смешивания пищевых продуктов, все компоненты, соприкасающиеся с пищевыми компонентами, были тщательно подобраны с учетом максимальных  требований по гигиене. Ротор-смеситель (на всех моделях) выполнен из нержавеющей стали, обеспечивающей высокие гигиенические свойства  и износостойкость. </w:t>
      </w:r>
    </w:p>
    <w:p w:rsidR="006D2824" w:rsidRPr="00E64F48" w:rsidRDefault="006D2824" w:rsidP="006D2824">
      <w:pPr>
        <w:spacing w:after="0" w:line="240" w:lineRule="auto"/>
      </w:pPr>
      <w:r>
        <w:rPr>
          <w:rFonts w:ascii="Calibri" w:hAnsi="Calibri"/>
        </w:rPr>
        <w:t xml:space="preserve">Одноосные фаршемешалки оснащаются одним ножом. </w:t>
      </w:r>
    </w:p>
    <w:p w:rsidR="006D2824" w:rsidRPr="00E64F48" w:rsidRDefault="006D2824" w:rsidP="006D2824">
      <w:pPr>
        <w:spacing w:after="0" w:line="240" w:lineRule="auto"/>
      </w:pPr>
      <w:r>
        <w:rPr>
          <w:rFonts w:ascii="Calibri" w:hAnsi="Calibri"/>
        </w:rPr>
        <w:t xml:space="preserve">Для более легкого опорожнения резервуара (продукт перемешан, а двигатель выключен) требуется лишь открыть защитную решетку, поднять передний рычаг и потянуть кнопку и, таким образом, поднять нож. Для легкого доступа на панели имеется кнопка управления 24-вольтовой системы. </w:t>
      </w:r>
    </w:p>
    <w:p w:rsidR="006D2824" w:rsidRPr="00E64F48" w:rsidRDefault="006D2824" w:rsidP="006D2824">
      <w:pPr>
        <w:spacing w:after="0" w:line="240" w:lineRule="auto"/>
      </w:pPr>
      <w:r>
        <w:rPr>
          <w:rFonts w:ascii="Calibri" w:hAnsi="Calibri"/>
        </w:rPr>
        <w:t>Для легкости очистки при проектировании устройства  учитывались следующие технические аспекты:</w:t>
      </w:r>
    </w:p>
    <w:p w:rsidR="006D2824" w:rsidRPr="00E64F48" w:rsidRDefault="006D2824" w:rsidP="008766B8">
      <w:pPr>
        <w:pStyle w:val="a6"/>
        <w:numPr>
          <w:ilvl w:val="0"/>
          <w:numId w:val="2"/>
        </w:numPr>
        <w:spacing w:after="0" w:line="240" w:lineRule="auto"/>
      </w:pPr>
      <w:r w:rsidRPr="008766B8">
        <w:rPr>
          <w:rFonts w:ascii="Calibri" w:hAnsi="Calibri"/>
        </w:rPr>
        <w:t xml:space="preserve">простой способ снятия ротора-смесителя без использования инструментов,  </w:t>
      </w:r>
    </w:p>
    <w:p w:rsidR="006D2824" w:rsidRPr="00E64F48" w:rsidRDefault="006D2824" w:rsidP="008766B8">
      <w:pPr>
        <w:pStyle w:val="a6"/>
        <w:numPr>
          <w:ilvl w:val="0"/>
          <w:numId w:val="2"/>
        </w:numPr>
        <w:spacing w:after="0" w:line="240" w:lineRule="auto"/>
      </w:pPr>
      <w:r w:rsidRPr="008766B8">
        <w:rPr>
          <w:rFonts w:ascii="Calibri" w:hAnsi="Calibri"/>
        </w:rPr>
        <w:t>все элементы электрооборудования имеют класс защиты IP 56 .</w:t>
      </w:r>
    </w:p>
    <w:p w:rsidR="006D2824" w:rsidRPr="00E64F48" w:rsidRDefault="006D2824" w:rsidP="006D2824">
      <w:pPr>
        <w:spacing w:after="0" w:line="240" w:lineRule="auto"/>
      </w:pPr>
      <w:r>
        <w:rPr>
          <w:rFonts w:ascii="Calibri" w:hAnsi="Calibri"/>
        </w:rPr>
        <w:lastRenderedPageBreak/>
        <w:t>Модели, представленные в настоящем руководстве, разработаны и производятся в соответствии с Директивой ЕС 2006/42 и последующими поправками к ней. При несчастном случае изготовитель не несет ответственности, если конструкция устройства была изменена, в его работу производилось несанкционированное вмешательство, а также в случае его неправильного использования или использования для целей, не предназначенных изготовителем, и при его эксплуатации со снятыми средствами защиты.</w:t>
      </w:r>
    </w:p>
    <w:p w:rsidR="00237268" w:rsidRPr="00E64F48" w:rsidRDefault="00237268" w:rsidP="006D2824">
      <w:pPr>
        <w:spacing w:after="0" w:line="240" w:lineRule="auto"/>
      </w:pPr>
    </w:p>
    <w:p w:rsidR="006D2824" w:rsidRPr="00E64F48" w:rsidRDefault="006D2824" w:rsidP="006D2824">
      <w:pPr>
        <w:spacing w:after="0" w:line="240" w:lineRule="auto"/>
        <w:rPr>
          <w:b/>
        </w:rPr>
      </w:pPr>
      <w:r>
        <w:rPr>
          <w:rFonts w:ascii="Calibri" w:hAnsi="Calibri"/>
          <w:b/>
        </w:rPr>
        <w:t>1.5 - Назначение</w:t>
      </w:r>
    </w:p>
    <w:p w:rsidR="006D2824" w:rsidRPr="00E64F48" w:rsidRDefault="006D2824" w:rsidP="006D2824">
      <w:pPr>
        <w:spacing w:after="0" w:line="240" w:lineRule="auto"/>
      </w:pPr>
      <w:r>
        <w:rPr>
          <w:rFonts w:ascii="Calibri" w:hAnsi="Calibri"/>
        </w:rPr>
        <w:t xml:space="preserve">Настоящее устройство предназначено и производится для того, чтобы смешивать мясо для его последующей расфасовки. Оно должно использоваться на промышленных предприятиях после предварительного внимательного прочтения персоналом настоящего руководства. Поскольку данное устройство предназначено для смешивания мясного фарша, особые требования к рабочей среде отсутствуют. Однако рекомендуется устанавливать этот прибор в закрытых помещениях, предохраняющих его от влияний погодных факторов и резких изменений температуры. Перед использованием модели на 25 кг (30 M) необходимо обеспечить его устойчивость путем установки на  надежной рабочей поверхности. </w:t>
      </w:r>
    </w:p>
    <w:p w:rsidR="00237268" w:rsidRPr="00E64F48" w:rsidRDefault="00237268" w:rsidP="006D2824">
      <w:pPr>
        <w:spacing w:after="0" w:line="240" w:lineRule="auto"/>
      </w:pPr>
    </w:p>
    <w:p w:rsidR="006D2824" w:rsidRPr="00E64F48" w:rsidRDefault="006D2824" w:rsidP="006D2824">
      <w:pPr>
        <w:spacing w:after="0" w:line="240" w:lineRule="auto"/>
        <w:rPr>
          <w:b/>
        </w:rPr>
      </w:pPr>
      <w:r>
        <w:rPr>
          <w:rFonts w:ascii="Calibri" w:hAnsi="Calibri"/>
          <w:b/>
        </w:rPr>
        <w:t xml:space="preserve">ВНИМАНИЕ!  </w:t>
      </w:r>
    </w:p>
    <w:p w:rsidR="006D2824" w:rsidRPr="00E64F48" w:rsidRDefault="006D2824" w:rsidP="006D2824">
      <w:pPr>
        <w:spacing w:after="0" w:line="240" w:lineRule="auto"/>
      </w:pPr>
      <w:r>
        <w:rPr>
          <w:rFonts w:ascii="Calibri" w:hAnsi="Calibri"/>
        </w:rPr>
        <w:t xml:space="preserve">Смешиваемые порции мяса  должны полностью убираться в смесительный барабан и не выступать наружу за его края. При этом  для модели 10 М вес порции никогда не должен превышать 10 кг, а для модели 20 М –  20 кг.  </w:t>
      </w:r>
    </w:p>
    <w:p w:rsidR="00237268" w:rsidRPr="00E64F48" w:rsidRDefault="00237268" w:rsidP="006D2824">
      <w:pPr>
        <w:spacing w:after="0" w:line="240" w:lineRule="auto"/>
      </w:pPr>
    </w:p>
    <w:p w:rsidR="00237268" w:rsidRPr="00E64F48" w:rsidRDefault="00237268" w:rsidP="00237268">
      <w:pPr>
        <w:spacing w:after="0" w:line="240" w:lineRule="auto"/>
        <w:rPr>
          <w:b/>
        </w:rPr>
      </w:pPr>
      <w:r>
        <w:rPr>
          <w:rFonts w:ascii="Calibri" w:hAnsi="Calibri"/>
          <w:b/>
        </w:rPr>
        <w:t>1.6 - Запрещенные случаи применения</w:t>
      </w:r>
    </w:p>
    <w:p w:rsidR="00237268" w:rsidRPr="00E64F48" w:rsidRDefault="00237268" w:rsidP="00237268">
      <w:pPr>
        <w:spacing w:after="0" w:line="240" w:lineRule="auto"/>
      </w:pPr>
      <w:r>
        <w:rPr>
          <w:rFonts w:ascii="Calibri" w:hAnsi="Calibri"/>
        </w:rPr>
        <w:t>Фаршемешалка должна использоваться только для целей, указанных изготовителем, в частности:</w:t>
      </w:r>
    </w:p>
    <w:p w:rsidR="00237268" w:rsidRPr="00E64F48" w:rsidRDefault="00237268" w:rsidP="00237268">
      <w:pPr>
        <w:spacing w:after="0" w:line="240" w:lineRule="auto"/>
      </w:pPr>
      <w:r>
        <w:rPr>
          <w:rFonts w:ascii="Calibri" w:hAnsi="Calibri"/>
          <w:b/>
        </w:rPr>
        <w:t>- Не</w:t>
      </w:r>
      <w:r>
        <w:rPr>
          <w:rFonts w:ascii="Calibri" w:hAnsi="Calibri"/>
        </w:rPr>
        <w:t xml:space="preserve"> используйте устройство для смешивания каких-либо пищевых продуктов кроме мяса.</w:t>
      </w:r>
    </w:p>
    <w:p w:rsidR="00237268" w:rsidRPr="00E64F48" w:rsidRDefault="00237268" w:rsidP="00237268">
      <w:pPr>
        <w:spacing w:after="0" w:line="240" w:lineRule="auto"/>
      </w:pPr>
      <w:r>
        <w:rPr>
          <w:rFonts w:ascii="Calibri" w:hAnsi="Calibri"/>
          <w:b/>
        </w:rPr>
        <w:t>- Не</w:t>
      </w:r>
      <w:r>
        <w:rPr>
          <w:rFonts w:ascii="Calibri" w:hAnsi="Calibri"/>
        </w:rPr>
        <w:t xml:space="preserve"> используйте прибор, если он не был правильно установлен со всеми </w:t>
      </w:r>
      <w:r w:rsidR="00651541">
        <w:rPr>
          <w:rFonts w:ascii="Calibri" w:hAnsi="Calibri"/>
        </w:rPr>
        <w:t xml:space="preserve">должным </w:t>
      </w:r>
      <w:proofErr w:type="gramStart"/>
      <w:r w:rsidR="00651541">
        <w:rPr>
          <w:rFonts w:ascii="Calibri" w:hAnsi="Calibri"/>
        </w:rPr>
        <w:t>образом</w:t>
      </w:r>
      <w:proofErr w:type="gramEnd"/>
      <w:r>
        <w:rPr>
          <w:rFonts w:ascii="Calibri" w:hAnsi="Calibri"/>
        </w:rPr>
        <w:t xml:space="preserve"> установленными предохранительными устройствами во избежание рисков получения травм.</w:t>
      </w:r>
    </w:p>
    <w:p w:rsidR="00237268" w:rsidRPr="00E64F48" w:rsidRDefault="00237268" w:rsidP="00237268">
      <w:pPr>
        <w:spacing w:after="0" w:line="240" w:lineRule="auto"/>
      </w:pPr>
      <w:r>
        <w:rPr>
          <w:rFonts w:ascii="Calibri" w:hAnsi="Calibri"/>
          <w:b/>
        </w:rPr>
        <w:t>- Не</w:t>
      </w:r>
      <w:r>
        <w:rPr>
          <w:rFonts w:ascii="Calibri" w:hAnsi="Calibri"/>
        </w:rPr>
        <w:t xml:space="preserve"> - касайтесь каких-либо электрических деталей, не отсоединив предварительно прибор от системы электропитания: существует риск  поражения электрическим током с фатальным исходом. </w:t>
      </w:r>
    </w:p>
    <w:p w:rsidR="00237268" w:rsidRPr="00E64F48" w:rsidRDefault="00237268" w:rsidP="00237268">
      <w:pPr>
        <w:spacing w:after="0" w:line="240" w:lineRule="auto"/>
      </w:pPr>
      <w:r>
        <w:rPr>
          <w:rFonts w:ascii="Calibri" w:hAnsi="Calibri"/>
          <w:b/>
        </w:rPr>
        <w:t>- Не</w:t>
      </w:r>
      <w:r>
        <w:rPr>
          <w:rFonts w:ascii="Calibri" w:hAnsi="Calibri"/>
        </w:rPr>
        <w:t xml:space="preserve"> смешивайте количества фарша, которые не убираются в смесительный барабан. </w:t>
      </w:r>
    </w:p>
    <w:p w:rsidR="00237268" w:rsidRPr="00E64F48" w:rsidRDefault="00237268" w:rsidP="00237268">
      <w:pPr>
        <w:spacing w:after="0" w:line="240" w:lineRule="auto"/>
      </w:pPr>
      <w:r>
        <w:rPr>
          <w:rFonts w:ascii="Calibri" w:hAnsi="Calibri"/>
          <w:b/>
        </w:rPr>
        <w:t xml:space="preserve">- Не </w:t>
      </w:r>
      <w:r>
        <w:rPr>
          <w:rFonts w:ascii="Calibri" w:hAnsi="Calibri"/>
        </w:rPr>
        <w:t xml:space="preserve">  носите одежду, которая не соответствует правилам техники безопасности. </w:t>
      </w:r>
    </w:p>
    <w:p w:rsidR="00237268" w:rsidRPr="00E64F48" w:rsidRDefault="00237268" w:rsidP="00237268">
      <w:pPr>
        <w:spacing w:after="0" w:line="240" w:lineRule="auto"/>
      </w:pPr>
      <w:r>
        <w:rPr>
          <w:rFonts w:ascii="Calibri" w:hAnsi="Calibri"/>
        </w:rPr>
        <w:t xml:space="preserve">По вопросам </w:t>
      </w:r>
      <w:r w:rsidR="00651541">
        <w:rPr>
          <w:rFonts w:ascii="Calibri" w:hAnsi="Calibri"/>
        </w:rPr>
        <w:t xml:space="preserve">правил техники безопасности и </w:t>
      </w:r>
      <w:r>
        <w:rPr>
          <w:rFonts w:ascii="Calibri" w:hAnsi="Calibri"/>
        </w:rPr>
        <w:t>относительно одежды, соответствующей правилам техники безопасности, обращайтесь к своему работодателю.</w:t>
      </w:r>
    </w:p>
    <w:p w:rsidR="007F5FDF" w:rsidRPr="00E64F48" w:rsidRDefault="00237268" w:rsidP="00237268">
      <w:pPr>
        <w:spacing w:after="0" w:line="240" w:lineRule="auto"/>
      </w:pPr>
      <w:r>
        <w:rPr>
          <w:rFonts w:ascii="Calibri" w:hAnsi="Calibri"/>
          <w:b/>
        </w:rPr>
        <w:t>- Не</w:t>
      </w:r>
      <w:r>
        <w:rPr>
          <w:rFonts w:ascii="Calibri" w:hAnsi="Calibri"/>
        </w:rPr>
        <w:t xml:space="preserve"> включайте устройство, если оно неисправно или непригодно </w:t>
      </w:r>
      <w:r w:rsidR="00651541">
        <w:rPr>
          <w:rFonts w:ascii="Calibri" w:hAnsi="Calibri"/>
        </w:rPr>
        <w:t xml:space="preserve">для </w:t>
      </w:r>
      <w:r>
        <w:rPr>
          <w:rFonts w:ascii="Calibri" w:hAnsi="Calibri"/>
        </w:rPr>
        <w:t>эксплуатации. Перед использованием прибора удостоверьтесь в том, что все опасные условия работы были устранены. Если на устройстве обнаруживается неисправность или с ним возникает какая-либо проблема, немедленно выключите его и сообщите об этом специалистам по техническому обслуживанию.</w:t>
      </w:r>
    </w:p>
    <w:p w:rsidR="00237268" w:rsidRPr="00E64F48" w:rsidRDefault="00237268" w:rsidP="00237268">
      <w:pPr>
        <w:spacing w:after="0" w:line="240" w:lineRule="auto"/>
      </w:pPr>
      <w:r>
        <w:rPr>
          <w:rFonts w:ascii="Calibri" w:hAnsi="Calibri"/>
          <w:b/>
        </w:rPr>
        <w:t>- Не</w:t>
      </w:r>
      <w:r>
        <w:rPr>
          <w:rFonts w:ascii="Calibri" w:hAnsi="Calibri"/>
        </w:rPr>
        <w:t xml:space="preserve"> - разрешайте посторонним лицам, не имеющим соответствующего разрешения, пользоваться прибором. В случае поражения электрическим током</w:t>
      </w:r>
      <w:r w:rsidR="00B10C84">
        <w:rPr>
          <w:rFonts w:ascii="Calibri" w:hAnsi="Calibri"/>
        </w:rPr>
        <w:t>,</w:t>
      </w:r>
      <w:r>
        <w:rPr>
          <w:rFonts w:ascii="Calibri" w:hAnsi="Calibri"/>
        </w:rPr>
        <w:t xml:space="preserve"> прежде всего</w:t>
      </w:r>
      <w:r w:rsidR="00B10C84">
        <w:rPr>
          <w:rFonts w:ascii="Calibri" w:hAnsi="Calibri"/>
        </w:rPr>
        <w:t>,</w:t>
      </w:r>
      <w:r>
        <w:rPr>
          <w:rFonts w:ascii="Calibri" w:hAnsi="Calibri"/>
        </w:rPr>
        <w:t xml:space="preserve"> необходимо оттащить пострадавшего от прибора (обычно в этой ситуации пострадавший рабочий находится без сознания). Однако при этом нужно проявлять крайнюю осторожность, поскольку это очень опасно. Через пострадавшего в такой ситуации проходит электрический ток, и касание его / ее означает получение удара электротоком. Важно отсоединить подачу электричества путем размыкания цепи в коробке плавких предохранителей. Если это невозможно, используйте какой-либо предмет из непроводящего материала (деревянную палку или стержень из поливинилхлорида, ткань, кожу и т. д.), чтобы оттащить пострадавшего из зоны поражения. Немедленно обратитесь в службу экстренной помощи для доставки пострадавшего в лечебное учреждение для проведения соответствующей терапии. </w:t>
      </w:r>
    </w:p>
    <w:p w:rsidR="00237268" w:rsidRPr="00E64F48" w:rsidRDefault="00237268" w:rsidP="00237268">
      <w:pPr>
        <w:spacing w:after="0" w:line="240" w:lineRule="auto"/>
      </w:pPr>
      <w:r>
        <w:rPr>
          <w:rFonts w:ascii="Calibri" w:hAnsi="Calibri"/>
          <w:b/>
        </w:rPr>
        <w:t>- Не</w:t>
      </w:r>
      <w:r>
        <w:rPr>
          <w:rFonts w:ascii="Calibri" w:hAnsi="Calibri"/>
        </w:rPr>
        <w:t xml:space="preserve"> используйте это устройство при наличии газа в окружающем воздухе, поскольку в результате этого существует высокий риск возгорания.</w:t>
      </w:r>
    </w:p>
    <w:p w:rsidR="00237268" w:rsidRPr="00E64F48" w:rsidRDefault="00237268" w:rsidP="00237268">
      <w:pPr>
        <w:spacing w:after="0" w:line="240" w:lineRule="auto"/>
      </w:pPr>
      <w:r>
        <w:rPr>
          <w:rFonts w:ascii="Calibri" w:hAnsi="Calibri"/>
          <w:b/>
        </w:rPr>
        <w:t xml:space="preserve">- Не </w:t>
      </w:r>
      <w:r>
        <w:rPr>
          <w:rFonts w:ascii="Calibri" w:hAnsi="Calibri"/>
        </w:rPr>
        <w:t xml:space="preserve"> ремонтируйте прибор, не получив предварительного разрешения.</w:t>
      </w:r>
    </w:p>
    <w:p w:rsidR="00237268" w:rsidRPr="00E64F48" w:rsidRDefault="00237268" w:rsidP="00237268">
      <w:pPr>
        <w:spacing w:after="0" w:line="240" w:lineRule="auto"/>
      </w:pPr>
      <w:r>
        <w:rPr>
          <w:rFonts w:ascii="Calibri" w:hAnsi="Calibri"/>
          <w:b/>
        </w:rPr>
        <w:t xml:space="preserve">- Всегда выполняйте </w:t>
      </w:r>
      <w:r>
        <w:rPr>
          <w:rFonts w:ascii="Calibri" w:hAnsi="Calibri"/>
        </w:rPr>
        <w:t xml:space="preserve"> все процедуры в рамках технического обслуживания и технической поддержки.</w:t>
      </w:r>
    </w:p>
    <w:p w:rsidR="00237268" w:rsidRPr="00E64F48" w:rsidRDefault="00237268" w:rsidP="00237268">
      <w:pPr>
        <w:spacing w:after="0" w:line="240" w:lineRule="auto"/>
      </w:pPr>
    </w:p>
    <w:p w:rsidR="00237268" w:rsidRPr="00E64F48" w:rsidRDefault="00237268" w:rsidP="00237268">
      <w:pPr>
        <w:spacing w:after="0" w:line="240" w:lineRule="auto"/>
        <w:rPr>
          <w:b/>
        </w:rPr>
      </w:pPr>
      <w:r>
        <w:rPr>
          <w:rFonts w:ascii="Calibri" w:hAnsi="Calibri"/>
          <w:b/>
        </w:rPr>
        <w:t>1.7 - Информация по устройству</w:t>
      </w:r>
    </w:p>
    <w:p w:rsidR="00237268" w:rsidRPr="00E64F48" w:rsidRDefault="00237268" w:rsidP="00237268">
      <w:pPr>
        <w:spacing w:after="0" w:line="240" w:lineRule="auto"/>
      </w:pPr>
      <w:r>
        <w:rPr>
          <w:rFonts w:ascii="Calibri" w:hAnsi="Calibri"/>
        </w:rPr>
        <w:t>При запросе технической помощи, ясная и точная информация по "модели", "порядковому номеру" и “году изготовления” поможет нашим специалистам службы послепродажного обслуживания направить Вам  быстрый и точный ответ. Просим Вас при каждом контакте со специалистами этой службы указывать модель и серийный номер прибора. Эта информация приводится на металлической табличке данных, как показано на Рис. 1.7.1. В качестве памятки предлагаем Вам ввести требуемую информацию в соответствующие поля в  таблице ниже.</w:t>
      </w:r>
    </w:p>
    <w:p w:rsidR="00296FE8" w:rsidRPr="00E64F48" w:rsidRDefault="00296FE8" w:rsidP="00296FE8">
      <w:pPr>
        <w:spacing w:after="0" w:line="240" w:lineRule="auto"/>
      </w:pPr>
    </w:p>
    <w:p w:rsidR="00296FE8" w:rsidRPr="00E64F48" w:rsidRDefault="00296FE8" w:rsidP="00296FE8">
      <w:pPr>
        <w:pBdr>
          <w:top w:val="single" w:sz="4" w:space="1" w:color="auto"/>
          <w:left w:val="single" w:sz="4" w:space="4" w:color="auto"/>
          <w:bottom w:val="single" w:sz="4" w:space="1" w:color="auto"/>
          <w:right w:val="single" w:sz="4" w:space="0" w:color="auto"/>
        </w:pBdr>
        <w:spacing w:after="0" w:line="240" w:lineRule="auto"/>
      </w:pPr>
      <w:r>
        <w:rPr>
          <w:rFonts w:ascii="Calibri" w:hAnsi="Calibri"/>
        </w:rPr>
        <w:t xml:space="preserve">Модель................................................ </w:t>
      </w:r>
    </w:p>
    <w:p w:rsidR="00296FE8" w:rsidRPr="00E64F48" w:rsidRDefault="00296FE8" w:rsidP="00296FE8">
      <w:pPr>
        <w:pBdr>
          <w:top w:val="single" w:sz="4" w:space="1" w:color="auto"/>
          <w:left w:val="single" w:sz="4" w:space="4" w:color="auto"/>
          <w:bottom w:val="single" w:sz="4" w:space="1" w:color="auto"/>
          <w:right w:val="single" w:sz="4" w:space="0" w:color="auto"/>
        </w:pBdr>
        <w:spacing w:after="0" w:line="240" w:lineRule="auto"/>
      </w:pPr>
      <w:r>
        <w:rPr>
          <w:rFonts w:ascii="Calibri" w:hAnsi="Calibri"/>
        </w:rPr>
        <w:t xml:space="preserve">Серийный №....................................... </w:t>
      </w:r>
    </w:p>
    <w:p w:rsidR="00296FE8" w:rsidRPr="00E64F48" w:rsidRDefault="00296FE8" w:rsidP="00296FE8">
      <w:pPr>
        <w:pBdr>
          <w:top w:val="single" w:sz="4" w:space="1" w:color="auto"/>
          <w:left w:val="single" w:sz="4" w:space="4" w:color="auto"/>
          <w:bottom w:val="single" w:sz="4" w:space="1" w:color="auto"/>
          <w:right w:val="single" w:sz="4" w:space="0" w:color="auto"/>
        </w:pBdr>
        <w:spacing w:after="0" w:line="240" w:lineRule="auto"/>
      </w:pPr>
      <w:r>
        <w:rPr>
          <w:rFonts w:ascii="Calibri" w:hAnsi="Calibri"/>
        </w:rPr>
        <w:t xml:space="preserve">Год изготовления............................... </w:t>
      </w:r>
    </w:p>
    <w:p w:rsidR="00296FE8" w:rsidRPr="00E64F48" w:rsidRDefault="00296FE8" w:rsidP="00296FE8">
      <w:pPr>
        <w:pBdr>
          <w:top w:val="single" w:sz="4" w:space="1" w:color="auto"/>
          <w:left w:val="single" w:sz="4" w:space="4" w:color="auto"/>
          <w:bottom w:val="single" w:sz="4" w:space="1" w:color="auto"/>
          <w:right w:val="single" w:sz="4" w:space="0" w:color="auto"/>
        </w:pBdr>
        <w:spacing w:after="0" w:line="240" w:lineRule="auto"/>
      </w:pPr>
      <w:r>
        <w:rPr>
          <w:rFonts w:ascii="Calibri" w:hAnsi="Calibri"/>
        </w:rPr>
        <w:t>Тип.....................................................</w:t>
      </w:r>
      <w:r w:rsidR="004D53EA">
        <w:rPr>
          <w:rFonts w:ascii="Calibri" w:hAnsi="Calibri"/>
        </w:rPr>
        <w:t>..</w:t>
      </w:r>
    </w:p>
    <w:p w:rsidR="00296FE8" w:rsidRPr="00E64F48" w:rsidRDefault="00296FE8" w:rsidP="00237268">
      <w:pPr>
        <w:spacing w:after="0" w:line="240" w:lineRule="auto"/>
      </w:pPr>
    </w:p>
    <w:p w:rsidR="00296FE8" w:rsidRPr="00E64F48" w:rsidRDefault="00296FE8" w:rsidP="00237268">
      <w:pPr>
        <w:spacing w:after="0" w:line="240" w:lineRule="auto"/>
      </w:pPr>
    </w:p>
    <w:tbl>
      <w:tblPr>
        <w:tblStyle w:val="a5"/>
        <w:tblW w:w="0" w:type="auto"/>
        <w:tblLook w:val="04A0"/>
      </w:tblPr>
      <w:tblGrid>
        <w:gridCol w:w="4785"/>
        <w:gridCol w:w="4786"/>
      </w:tblGrid>
      <w:tr w:rsidR="00296FE8" w:rsidTr="00296FE8">
        <w:tc>
          <w:tcPr>
            <w:tcW w:w="4785" w:type="dxa"/>
          </w:tcPr>
          <w:p w:rsidR="00296FE8" w:rsidRPr="00E64F48" w:rsidRDefault="00296FE8" w:rsidP="00296FE8">
            <w:r>
              <w:rPr>
                <w:rFonts w:ascii="Calibri" w:hAnsi="Calibri"/>
              </w:rPr>
              <w:t xml:space="preserve">A = модель машины </w:t>
            </w:r>
          </w:p>
          <w:p w:rsidR="00296FE8" w:rsidRPr="00E64F48" w:rsidRDefault="00296FE8" w:rsidP="00296FE8">
            <w:r>
              <w:rPr>
                <w:rFonts w:ascii="Calibri" w:hAnsi="Calibri"/>
              </w:rPr>
              <w:t xml:space="preserve">B = рабочее напряжение электродвигателя в Вольтах </w:t>
            </w:r>
          </w:p>
          <w:p w:rsidR="00296FE8" w:rsidRPr="00E64F48" w:rsidRDefault="00296FE8" w:rsidP="00296FE8">
            <w:r>
              <w:rPr>
                <w:rFonts w:ascii="Calibri" w:hAnsi="Calibri"/>
              </w:rPr>
              <w:t xml:space="preserve">C = мощность электродвигателя в Ваттах  </w:t>
            </w:r>
          </w:p>
          <w:p w:rsidR="00296FE8" w:rsidRPr="00E64F48" w:rsidRDefault="00296FE8" w:rsidP="00296FE8">
            <w:r>
              <w:rPr>
                <w:rFonts w:ascii="Calibri" w:hAnsi="Calibri"/>
              </w:rPr>
              <w:t xml:space="preserve">D = частота тока электродвигателя в </w:t>
            </w:r>
            <w:proofErr w:type="gramStart"/>
            <w:r>
              <w:rPr>
                <w:rFonts w:ascii="Calibri" w:hAnsi="Calibri"/>
              </w:rPr>
              <w:t>Гц</w:t>
            </w:r>
            <w:proofErr w:type="gramEnd"/>
            <w:r>
              <w:rPr>
                <w:rFonts w:ascii="Calibri" w:hAnsi="Calibri"/>
              </w:rPr>
              <w:t xml:space="preserve">  </w:t>
            </w:r>
          </w:p>
          <w:p w:rsidR="00296FE8" w:rsidRPr="00E64F48" w:rsidRDefault="00296FE8" w:rsidP="00296FE8">
            <w:r>
              <w:rPr>
                <w:rFonts w:ascii="Calibri" w:hAnsi="Calibri"/>
              </w:rPr>
              <w:t xml:space="preserve">E = масса машины в </w:t>
            </w:r>
            <w:proofErr w:type="gramStart"/>
            <w:r>
              <w:rPr>
                <w:rFonts w:ascii="Calibri" w:hAnsi="Calibri"/>
              </w:rPr>
              <w:t>кг</w:t>
            </w:r>
            <w:proofErr w:type="gramEnd"/>
            <w:r>
              <w:rPr>
                <w:rFonts w:ascii="Calibri" w:hAnsi="Calibri"/>
              </w:rPr>
              <w:t xml:space="preserve">  </w:t>
            </w:r>
          </w:p>
          <w:p w:rsidR="00296FE8" w:rsidRPr="00E64F48" w:rsidRDefault="00296FE8" w:rsidP="00296FE8">
            <w:r>
              <w:rPr>
                <w:rFonts w:ascii="Calibri" w:hAnsi="Calibri"/>
              </w:rPr>
              <w:t xml:space="preserve">F = ток в Амперах  </w:t>
            </w:r>
          </w:p>
          <w:p w:rsidR="00296FE8" w:rsidRPr="00E64F48" w:rsidRDefault="00296FE8" w:rsidP="00296FE8">
            <w:r>
              <w:rPr>
                <w:rFonts w:ascii="Calibri" w:hAnsi="Calibri"/>
              </w:rPr>
              <w:t xml:space="preserve">G = месяц и год изготовления </w:t>
            </w:r>
          </w:p>
          <w:p w:rsidR="00296FE8" w:rsidRPr="00E64F48" w:rsidRDefault="00296FE8" w:rsidP="00296FE8">
            <w:r>
              <w:rPr>
                <w:rFonts w:ascii="Calibri" w:hAnsi="Calibri"/>
              </w:rPr>
              <w:t xml:space="preserve">H = серийный номер  </w:t>
            </w:r>
          </w:p>
          <w:p w:rsidR="00296FE8" w:rsidRDefault="00296FE8" w:rsidP="00296FE8">
            <w:pPr>
              <w:rPr>
                <w:lang w:val="en-US"/>
              </w:rPr>
            </w:pPr>
            <w:r>
              <w:rPr>
                <w:rFonts w:ascii="Calibri" w:hAnsi="Calibri"/>
              </w:rPr>
              <w:t>I = изготовитель</w:t>
            </w:r>
          </w:p>
        </w:tc>
        <w:tc>
          <w:tcPr>
            <w:tcW w:w="4786" w:type="dxa"/>
          </w:tcPr>
          <w:p w:rsidR="00296FE8" w:rsidRDefault="00296FE8" w:rsidP="00237268">
            <w:pPr>
              <w:rPr>
                <w:lang w:val="en-US"/>
              </w:rPr>
            </w:pPr>
            <w:r>
              <w:rPr>
                <w:noProof/>
                <w:lang w:eastAsia="ru-RU"/>
              </w:rPr>
              <w:drawing>
                <wp:inline distT="0" distB="0" distL="0" distR="0">
                  <wp:extent cx="1735849" cy="14382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35849" cy="1438275"/>
                          </a:xfrm>
                          <a:prstGeom prst="rect">
                            <a:avLst/>
                          </a:prstGeom>
                          <a:noFill/>
                          <a:ln w="9525">
                            <a:noFill/>
                            <a:miter lim="800000"/>
                            <a:headEnd/>
                            <a:tailEnd/>
                          </a:ln>
                        </pic:spPr>
                      </pic:pic>
                    </a:graphicData>
                  </a:graphic>
                </wp:inline>
              </w:drawing>
            </w:r>
            <w:r>
              <w:rPr>
                <w:rFonts w:ascii="Calibri" w:hAnsi="Calibri"/>
              </w:rPr>
              <w:t xml:space="preserve"> Рис.1.7.1</w:t>
            </w:r>
          </w:p>
        </w:tc>
      </w:tr>
      <w:tr w:rsidR="00296FE8" w:rsidTr="00296FE8">
        <w:tc>
          <w:tcPr>
            <w:tcW w:w="4785" w:type="dxa"/>
          </w:tcPr>
          <w:p w:rsidR="00296FE8" w:rsidRDefault="00296FE8" w:rsidP="00237268">
            <w:pPr>
              <w:rPr>
                <w:lang w:val="en-US"/>
              </w:rPr>
            </w:pPr>
          </w:p>
        </w:tc>
        <w:tc>
          <w:tcPr>
            <w:tcW w:w="4786" w:type="dxa"/>
          </w:tcPr>
          <w:p w:rsidR="00296FE8" w:rsidRDefault="00296FE8" w:rsidP="00237268">
            <w:pPr>
              <w:rPr>
                <w:lang w:val="en-US"/>
              </w:rPr>
            </w:pPr>
          </w:p>
        </w:tc>
      </w:tr>
    </w:tbl>
    <w:p w:rsidR="00296FE8" w:rsidRDefault="00296FE8" w:rsidP="00237268">
      <w:pPr>
        <w:spacing w:after="0" w:line="240" w:lineRule="auto"/>
        <w:rPr>
          <w:lang w:val="en-US"/>
        </w:rPr>
      </w:pPr>
    </w:p>
    <w:p w:rsidR="00296FE8" w:rsidRPr="007E5CDE" w:rsidRDefault="00296FE8" w:rsidP="00296FE8">
      <w:pPr>
        <w:spacing w:after="0" w:line="240" w:lineRule="auto"/>
        <w:rPr>
          <w:b/>
          <w:lang w:val="en-US"/>
        </w:rPr>
      </w:pPr>
      <w:r>
        <w:rPr>
          <w:rFonts w:ascii="Calibri" w:hAnsi="Calibri"/>
          <w:b/>
        </w:rPr>
        <w:t xml:space="preserve">ВНИМАНИЕ!  </w:t>
      </w:r>
    </w:p>
    <w:p w:rsidR="00296FE8" w:rsidRPr="00E64F48" w:rsidRDefault="00296FE8" w:rsidP="00296FE8">
      <w:pPr>
        <w:spacing w:after="0" w:line="240" w:lineRule="auto"/>
      </w:pPr>
      <w:r>
        <w:rPr>
          <w:rFonts w:ascii="Calibri" w:hAnsi="Calibri"/>
          <w:b/>
        </w:rPr>
        <w:t xml:space="preserve">Ни </w:t>
      </w:r>
      <w:r>
        <w:rPr>
          <w:rFonts w:ascii="Calibri" w:hAnsi="Calibri"/>
        </w:rPr>
        <w:t xml:space="preserve"> по каким причинам НЕ изменяйте информацию, которая приводится на типовой табличке.</w:t>
      </w:r>
    </w:p>
    <w:p w:rsidR="004D53EA" w:rsidRDefault="004D53EA" w:rsidP="00296FE8">
      <w:pPr>
        <w:spacing w:after="0" w:line="240" w:lineRule="auto"/>
        <w:rPr>
          <w:rFonts w:ascii="Calibri" w:hAnsi="Calibri"/>
        </w:rPr>
      </w:pPr>
    </w:p>
    <w:p w:rsidR="00296FE8" w:rsidRPr="00E64F48" w:rsidRDefault="00296FE8" w:rsidP="00296FE8">
      <w:pPr>
        <w:spacing w:after="0" w:line="240" w:lineRule="auto"/>
        <w:rPr>
          <w:b/>
        </w:rPr>
      </w:pPr>
      <w:r w:rsidRPr="004D53EA">
        <w:rPr>
          <w:rFonts w:ascii="Calibri" w:hAnsi="Calibri"/>
          <w:b/>
        </w:rPr>
        <w:t>1.8 - Защитные устройства и меры обеспечения безопасности</w:t>
      </w:r>
    </w:p>
    <w:p w:rsidR="00EC2460" w:rsidRPr="00E64F48" w:rsidRDefault="00EC2460" w:rsidP="00296FE8">
      <w:pPr>
        <w:spacing w:after="0" w:line="240" w:lineRule="auto"/>
      </w:pPr>
    </w:p>
    <w:p w:rsidR="00296FE8" w:rsidRPr="00E64F48" w:rsidRDefault="00296FE8" w:rsidP="00296FE8">
      <w:pPr>
        <w:spacing w:after="0" w:line="240" w:lineRule="auto"/>
        <w:rPr>
          <w:b/>
        </w:rPr>
      </w:pPr>
      <w:r>
        <w:rPr>
          <w:rFonts w:ascii="Calibri" w:hAnsi="Calibri"/>
          <w:b/>
        </w:rPr>
        <w:t xml:space="preserve">ВНИМАНИЕ  </w:t>
      </w:r>
    </w:p>
    <w:p w:rsidR="00296FE8" w:rsidRPr="00E64F48" w:rsidRDefault="00296FE8" w:rsidP="00296FE8">
      <w:pPr>
        <w:spacing w:after="0" w:line="240" w:lineRule="auto"/>
      </w:pPr>
      <w:r>
        <w:rPr>
          <w:rFonts w:ascii="Calibri" w:hAnsi="Calibri"/>
        </w:rPr>
        <w:t>Перед использованием прибора удостоверьтесь в том, что защитные устройства находятся в нужном положении и исправны. Проверьте их срабатывание перед началом работы (в начале новой смены). В случае проблем свяжитесь со специалистами по техническому обслуживанию.</w:t>
      </w:r>
    </w:p>
    <w:p w:rsidR="00296FE8" w:rsidRPr="00E64F48" w:rsidRDefault="00296FE8" w:rsidP="00296FE8">
      <w:pPr>
        <w:spacing w:after="0" w:line="240" w:lineRule="auto"/>
      </w:pPr>
      <w:r>
        <w:rPr>
          <w:rFonts w:ascii="Calibri" w:hAnsi="Calibri"/>
        </w:rPr>
        <w:t xml:space="preserve">1 - Защитная решетка ротора. </w:t>
      </w:r>
    </w:p>
    <w:p w:rsidR="00296FE8" w:rsidRPr="00296FE8" w:rsidRDefault="00296FE8" w:rsidP="00296FE8">
      <w:pPr>
        <w:spacing w:after="0" w:line="240" w:lineRule="auto"/>
        <w:rPr>
          <w:lang w:val="en-US"/>
        </w:rPr>
      </w:pPr>
      <w:r>
        <w:rPr>
          <w:rFonts w:ascii="Calibri" w:hAnsi="Calibri"/>
        </w:rPr>
        <w:t>Это защитное оборудование препятствует случайному контакту с ротором. (Рис. 1.8.1)</w:t>
      </w:r>
    </w:p>
    <w:p w:rsidR="00296FE8" w:rsidRDefault="00296FE8" w:rsidP="00296FE8">
      <w:pPr>
        <w:spacing w:after="0" w:line="240" w:lineRule="auto"/>
        <w:rPr>
          <w:lang w:val="en-US"/>
        </w:rPr>
      </w:pPr>
      <w:r>
        <w:rPr>
          <w:rFonts w:ascii="Calibri" w:hAnsi="Calibri"/>
        </w:rPr>
        <w:t>2 - Микровыключатель (Рис. 1.8.1)</w:t>
      </w:r>
    </w:p>
    <w:p w:rsidR="00EC2460" w:rsidRDefault="00EC2460" w:rsidP="00237268">
      <w:pPr>
        <w:spacing w:after="0" w:line="240" w:lineRule="auto"/>
        <w:rPr>
          <w:lang w:val="en-US"/>
        </w:rPr>
      </w:pPr>
    </w:p>
    <w:p w:rsidR="00EC2460" w:rsidRDefault="00EC2460" w:rsidP="00237268">
      <w:pPr>
        <w:spacing w:after="0" w:line="240" w:lineRule="auto"/>
        <w:rPr>
          <w:lang w:val="en-US"/>
        </w:rPr>
      </w:pPr>
      <w:r>
        <w:rPr>
          <w:noProof/>
          <w:lang w:eastAsia="ru-RU"/>
        </w:rPr>
        <w:drawing>
          <wp:inline distT="0" distB="0" distL="0" distR="0">
            <wp:extent cx="1600200" cy="15525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600200" cy="1552575"/>
                    </a:xfrm>
                    <a:prstGeom prst="rect">
                      <a:avLst/>
                    </a:prstGeom>
                    <a:noFill/>
                    <a:ln w="9525">
                      <a:noFill/>
                      <a:miter lim="800000"/>
                      <a:headEnd/>
                      <a:tailEnd/>
                    </a:ln>
                  </pic:spPr>
                </pic:pic>
              </a:graphicData>
            </a:graphic>
          </wp:inline>
        </w:drawing>
      </w:r>
    </w:p>
    <w:p w:rsidR="00296FE8" w:rsidRDefault="00296FE8" w:rsidP="00237268">
      <w:pPr>
        <w:spacing w:after="0" w:line="240" w:lineRule="auto"/>
        <w:rPr>
          <w:lang w:val="en-US"/>
        </w:rPr>
      </w:pPr>
    </w:p>
    <w:p w:rsidR="00296FE8" w:rsidRPr="00E64F48" w:rsidRDefault="00EC2460" w:rsidP="00237268">
      <w:pPr>
        <w:spacing w:after="0" w:line="240" w:lineRule="auto"/>
      </w:pPr>
      <w:r>
        <w:rPr>
          <w:rFonts w:ascii="Calibri" w:hAnsi="Calibri"/>
        </w:rPr>
        <w:t>(Рис. 1.8.1)</w:t>
      </w:r>
    </w:p>
    <w:p w:rsidR="00296FE8" w:rsidRPr="00E64F48" w:rsidRDefault="00296FE8" w:rsidP="00237268">
      <w:pPr>
        <w:spacing w:after="0" w:line="240" w:lineRule="auto"/>
      </w:pPr>
    </w:p>
    <w:p w:rsidR="00EC2460" w:rsidRPr="00E64F48" w:rsidRDefault="00EC2460" w:rsidP="00EC2460">
      <w:pPr>
        <w:spacing w:after="0" w:line="240" w:lineRule="auto"/>
        <w:rPr>
          <w:b/>
        </w:rPr>
      </w:pPr>
      <w:r>
        <w:rPr>
          <w:rFonts w:ascii="Calibri" w:hAnsi="Calibri"/>
          <w:b/>
        </w:rPr>
        <w:t xml:space="preserve">ВНИМАНИЕ!  </w:t>
      </w:r>
    </w:p>
    <w:p w:rsidR="00296FE8" w:rsidRPr="00E64F48" w:rsidRDefault="00EC2460" w:rsidP="00EC2460">
      <w:pPr>
        <w:spacing w:after="0" w:line="240" w:lineRule="auto"/>
      </w:pPr>
      <w:r>
        <w:rPr>
          <w:rFonts w:ascii="Calibri" w:hAnsi="Calibri"/>
          <w:b/>
        </w:rPr>
        <w:lastRenderedPageBreak/>
        <w:t>Не</w:t>
      </w:r>
      <w:r>
        <w:rPr>
          <w:rFonts w:ascii="Calibri" w:hAnsi="Calibri"/>
        </w:rPr>
        <w:t xml:space="preserve"> вмешивайтесь в конструкцию / работу оборудования системы безопасности.</w:t>
      </w:r>
    </w:p>
    <w:p w:rsidR="00EC2460" w:rsidRPr="00E64F48" w:rsidRDefault="00EC2460" w:rsidP="00EC2460">
      <w:pPr>
        <w:spacing w:after="0" w:line="240" w:lineRule="auto"/>
      </w:pPr>
    </w:p>
    <w:p w:rsidR="00EC2460" w:rsidRPr="00E64F48" w:rsidRDefault="00EC2460" w:rsidP="00EC2460">
      <w:pPr>
        <w:spacing w:after="0" w:line="240" w:lineRule="auto"/>
        <w:rPr>
          <w:b/>
        </w:rPr>
      </w:pPr>
      <w:r>
        <w:rPr>
          <w:rFonts w:ascii="Calibri" w:hAnsi="Calibri"/>
          <w:b/>
        </w:rPr>
        <w:t>1.9 - Предупреждения об опасности</w:t>
      </w:r>
    </w:p>
    <w:p w:rsidR="00915016" w:rsidRDefault="00EC2460" w:rsidP="00EC2460">
      <w:pPr>
        <w:spacing w:after="0" w:line="240" w:lineRule="auto"/>
        <w:rPr>
          <w:rFonts w:ascii="Calibri" w:hAnsi="Calibri"/>
          <w:b/>
        </w:rPr>
      </w:pPr>
      <w:r>
        <w:rPr>
          <w:rFonts w:ascii="Calibri" w:hAnsi="Calibri"/>
          <w:b/>
        </w:rPr>
        <w:t>ВНИМАНИЕ</w:t>
      </w:r>
    </w:p>
    <w:p w:rsidR="00EC2460" w:rsidRPr="00E64F48" w:rsidRDefault="00EC2460" w:rsidP="00EC2460">
      <w:pPr>
        <w:spacing w:after="0" w:line="240" w:lineRule="auto"/>
      </w:pPr>
      <w:r>
        <w:rPr>
          <w:rFonts w:ascii="Calibri" w:hAnsi="Calibri"/>
        </w:rPr>
        <w:t>Не прикасайтесь ни к какому электрооборудованию, когда устройство подключено к системе электропитания. Существует опасность поражения электрическим током. Всегда следуйте указаниям на предупредительных надписях. Несоблюдение этих указаний может повлечь за собой получение травмы или даже летальный исход. Предупредительные надписи всегда должны находиться в нужном положении и быть удобочитаемыми. Если по каким-то причинам они отсутствуют или неразборчивы, соответственно укрепите их на устройстве или замените их.</w:t>
      </w:r>
    </w:p>
    <w:p w:rsidR="00EC2460" w:rsidRPr="00E64F48" w:rsidRDefault="00EC2460" w:rsidP="00EC2460">
      <w:pPr>
        <w:spacing w:after="0" w:line="240" w:lineRule="auto"/>
      </w:pPr>
    </w:p>
    <w:tbl>
      <w:tblPr>
        <w:tblStyle w:val="a5"/>
        <w:tblW w:w="0" w:type="auto"/>
        <w:tblLook w:val="04A0"/>
      </w:tblPr>
      <w:tblGrid>
        <w:gridCol w:w="4785"/>
        <w:gridCol w:w="4786"/>
      </w:tblGrid>
      <w:tr w:rsidR="00EC2460" w:rsidTr="00EC2460">
        <w:tc>
          <w:tcPr>
            <w:tcW w:w="4785" w:type="dxa"/>
          </w:tcPr>
          <w:p w:rsidR="004C67C8" w:rsidRDefault="004C67C8" w:rsidP="004C67C8">
            <w:pPr>
              <w:rPr>
                <w:bdr w:val="single" w:sz="4" w:space="0" w:color="auto"/>
                <w:lang w:val="en-US"/>
              </w:rPr>
            </w:pPr>
            <w:r>
              <w:rPr>
                <w:rFonts w:ascii="Calibri" w:hAnsi="Calibri"/>
              </w:rPr>
              <w:t xml:space="preserve">400 ВОЛЬТ </w:t>
            </w:r>
          </w:p>
          <w:p w:rsidR="004C67C8" w:rsidRPr="004C67C8" w:rsidRDefault="004C67C8" w:rsidP="004C67C8">
            <w:pPr>
              <w:jc w:val="right"/>
              <w:rPr>
                <w:lang w:val="en-US"/>
              </w:rPr>
            </w:pPr>
            <w:r>
              <w:rPr>
                <w:rFonts w:ascii="Calibri" w:hAnsi="Calibri"/>
              </w:rPr>
              <w:t>A</w:t>
            </w:r>
          </w:p>
          <w:p w:rsidR="00EC2460" w:rsidRDefault="004C67C8" w:rsidP="004C67C8">
            <w:pPr>
              <w:rPr>
                <w:lang w:val="en-US"/>
              </w:rPr>
            </w:pPr>
            <w:r>
              <w:rPr>
                <w:rFonts w:ascii="Calibri" w:hAnsi="Calibri"/>
              </w:rPr>
              <w:t>230 ВОЛЬТ</w:t>
            </w:r>
          </w:p>
        </w:tc>
        <w:tc>
          <w:tcPr>
            <w:tcW w:w="4786" w:type="dxa"/>
          </w:tcPr>
          <w:p w:rsidR="00AA77F6" w:rsidRDefault="00AA77F6" w:rsidP="00AA77F6">
            <w:pPr>
              <w:jc w:val="right"/>
              <w:rPr>
                <w:noProof/>
                <w:lang w:val="en-US" w:eastAsia="ru-RU"/>
              </w:rPr>
            </w:pPr>
            <w:r>
              <w:rPr>
                <w:rFonts w:ascii="Calibri" w:hAnsi="Calibri"/>
              </w:rPr>
              <w:t xml:space="preserve">B  </w:t>
            </w:r>
          </w:p>
          <w:p w:rsidR="00AA77F6" w:rsidRDefault="00AA77F6" w:rsidP="00EC2460">
            <w:pPr>
              <w:rPr>
                <w:noProof/>
                <w:lang w:val="en-US" w:eastAsia="ru-RU"/>
              </w:rPr>
            </w:pPr>
            <w:r w:rsidRPr="00AA77F6">
              <w:rPr>
                <w:noProof/>
                <w:lang w:eastAsia="ru-RU"/>
              </w:rPr>
              <w:drawing>
                <wp:inline distT="0" distB="0" distL="0" distR="0">
                  <wp:extent cx="581025" cy="428625"/>
                  <wp:effectExtent l="19050" t="0" r="952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81025" cy="428625"/>
                          </a:xfrm>
                          <a:prstGeom prst="rect">
                            <a:avLst/>
                          </a:prstGeom>
                          <a:noFill/>
                          <a:ln w="9525">
                            <a:noFill/>
                            <a:miter lim="800000"/>
                            <a:headEnd/>
                            <a:tailEnd/>
                          </a:ln>
                        </pic:spPr>
                      </pic:pic>
                    </a:graphicData>
                  </a:graphic>
                </wp:inline>
              </w:drawing>
            </w:r>
          </w:p>
          <w:p w:rsidR="00EC2460" w:rsidRDefault="004C67C8" w:rsidP="00AA77F6">
            <w:pPr>
              <w:rPr>
                <w:lang w:val="en-US"/>
              </w:rPr>
            </w:pPr>
            <w:r>
              <w:rPr>
                <w:rFonts w:ascii="Calibri" w:hAnsi="Calibri"/>
              </w:rPr>
              <w:t xml:space="preserve"> </w:t>
            </w:r>
          </w:p>
        </w:tc>
      </w:tr>
      <w:tr w:rsidR="004C67C8" w:rsidTr="007F5FDF">
        <w:tc>
          <w:tcPr>
            <w:tcW w:w="9571" w:type="dxa"/>
            <w:gridSpan w:val="2"/>
          </w:tcPr>
          <w:p w:rsidR="00AA77F6" w:rsidRPr="00E64F48" w:rsidRDefault="00AA77F6" w:rsidP="00AA77F6">
            <w:pPr>
              <w:jc w:val="right"/>
            </w:pPr>
            <w:r>
              <w:rPr>
                <w:rFonts w:ascii="Calibri" w:hAnsi="Calibri"/>
              </w:rPr>
              <w:t>C</w:t>
            </w:r>
          </w:p>
          <w:p w:rsidR="004C67C8" w:rsidRPr="00E64F48" w:rsidRDefault="004C67C8" w:rsidP="004C67C8">
            <w:pPr>
              <w:jc w:val="center"/>
            </w:pPr>
            <w:r>
              <w:rPr>
                <w:rFonts w:ascii="Calibri" w:hAnsi="Calibri"/>
              </w:rPr>
              <w:t xml:space="preserve">ВНИМАНИЕ!                               </w:t>
            </w:r>
          </w:p>
          <w:p w:rsidR="004C67C8" w:rsidRPr="00E64F48" w:rsidRDefault="004C67C8" w:rsidP="004C67C8">
            <w:pPr>
              <w:jc w:val="center"/>
            </w:pPr>
            <w:r>
              <w:rPr>
                <w:rFonts w:ascii="Calibri" w:hAnsi="Calibri"/>
              </w:rPr>
              <w:t xml:space="preserve">НЕ ЗАБЫВАЙТЕ ОТКЛЮЧАТЬ </w:t>
            </w:r>
          </w:p>
          <w:p w:rsidR="004C67C8" w:rsidRPr="00E64F48" w:rsidRDefault="004C67C8" w:rsidP="004C67C8">
            <w:pPr>
              <w:jc w:val="center"/>
            </w:pPr>
            <w:r>
              <w:rPr>
                <w:rFonts w:ascii="Calibri" w:hAnsi="Calibri"/>
              </w:rPr>
              <w:t>ЭЛЕКТРОПИТАНИЕ</w:t>
            </w:r>
          </w:p>
          <w:p w:rsidR="004C67C8" w:rsidRPr="00E64F48" w:rsidRDefault="004C67C8" w:rsidP="004C67C8">
            <w:pPr>
              <w:jc w:val="center"/>
            </w:pPr>
            <w:r>
              <w:rPr>
                <w:rFonts w:ascii="Calibri" w:hAnsi="Calibri"/>
              </w:rPr>
              <w:t xml:space="preserve">ПЕРЕД ВЫПОЛНЕНИЕМ </w:t>
            </w:r>
            <w:proofErr w:type="gramStart"/>
            <w:r>
              <w:rPr>
                <w:rFonts w:ascii="Calibri" w:hAnsi="Calibri"/>
              </w:rPr>
              <w:t>КАКОГО-ЛИБО</w:t>
            </w:r>
            <w:proofErr w:type="gramEnd"/>
          </w:p>
          <w:p w:rsidR="004C67C8" w:rsidRPr="00E64F48" w:rsidRDefault="004C67C8" w:rsidP="004C67C8">
            <w:pPr>
              <w:jc w:val="center"/>
            </w:pPr>
            <w:r>
              <w:rPr>
                <w:rFonts w:ascii="Calibri" w:hAnsi="Calibri"/>
              </w:rPr>
              <w:t>ТЕХНИЧЕСКОГО ОБСЛУЖИВАНИЯ</w:t>
            </w:r>
          </w:p>
          <w:p w:rsidR="00AA77F6" w:rsidRDefault="00AA77F6" w:rsidP="00707B89">
            <w:pPr>
              <w:jc w:val="right"/>
              <w:rPr>
                <w:lang w:val="en-US"/>
              </w:rPr>
            </w:pPr>
            <w:r>
              <w:rPr>
                <w:rFonts w:ascii="Calibri" w:hAnsi="Calibri"/>
              </w:rPr>
              <w:t>Рис. 1.9.2</w:t>
            </w:r>
          </w:p>
        </w:tc>
      </w:tr>
    </w:tbl>
    <w:p w:rsidR="00EC2460" w:rsidRDefault="00EC2460" w:rsidP="00EC2460">
      <w:pPr>
        <w:spacing w:after="0" w:line="240" w:lineRule="auto"/>
        <w:rPr>
          <w:lang w:val="en-US"/>
        </w:rPr>
      </w:pPr>
    </w:p>
    <w:p w:rsidR="007A15B7" w:rsidRPr="007E5CDE" w:rsidRDefault="000A718A" w:rsidP="007A15B7">
      <w:pPr>
        <w:spacing w:after="0" w:line="240" w:lineRule="auto"/>
        <w:rPr>
          <w:b/>
          <w:lang w:val="en-US"/>
        </w:rPr>
      </w:pPr>
      <w:r>
        <w:rPr>
          <w:rFonts w:ascii="Calibri" w:hAnsi="Calibri"/>
          <w:b/>
        </w:rPr>
        <w:t xml:space="preserve">1.10 - Рабочее положение </w:t>
      </w:r>
    </w:p>
    <w:p w:rsidR="007A15B7" w:rsidRPr="00E64F48" w:rsidRDefault="007A15B7" w:rsidP="007A15B7">
      <w:pPr>
        <w:spacing w:after="0" w:line="240" w:lineRule="auto"/>
      </w:pPr>
      <w:r>
        <w:rPr>
          <w:rFonts w:ascii="Calibri" w:hAnsi="Calibri"/>
        </w:rPr>
        <w:t>Правильное положение при работе с устройством показано на  Рис. 1.10.1.</w:t>
      </w:r>
    </w:p>
    <w:p w:rsidR="007A15B7" w:rsidRPr="00E64F48" w:rsidRDefault="007A15B7" w:rsidP="007A15B7">
      <w:pPr>
        <w:spacing w:after="0" w:line="240" w:lineRule="auto"/>
      </w:pPr>
    </w:p>
    <w:p w:rsidR="007A15B7" w:rsidRPr="00E64F48" w:rsidRDefault="007A15B7" w:rsidP="007A15B7">
      <w:pPr>
        <w:spacing w:after="0" w:line="240" w:lineRule="auto"/>
        <w:rPr>
          <w:b/>
        </w:rPr>
      </w:pPr>
      <w:r>
        <w:rPr>
          <w:rFonts w:ascii="Calibri" w:hAnsi="Calibri"/>
          <w:b/>
        </w:rPr>
        <w:t>1.11 - Эксплуатационные условия</w:t>
      </w:r>
    </w:p>
    <w:p w:rsidR="007A15B7" w:rsidRPr="00E64F48" w:rsidRDefault="007A15B7" w:rsidP="007A15B7">
      <w:pPr>
        <w:spacing w:after="0" w:line="240" w:lineRule="auto"/>
      </w:pPr>
      <w:r>
        <w:rPr>
          <w:rFonts w:ascii="Calibri" w:hAnsi="Calibri"/>
        </w:rPr>
        <w:t>Прибор предназначен для работы в следующих условиях окружающей среды:</w:t>
      </w:r>
    </w:p>
    <w:p w:rsidR="007A15B7" w:rsidRPr="00E64F48" w:rsidRDefault="007A15B7" w:rsidP="007A15B7">
      <w:pPr>
        <w:spacing w:after="0" w:line="240" w:lineRule="auto"/>
      </w:pPr>
      <w:r>
        <w:rPr>
          <w:rFonts w:ascii="Calibri" w:hAnsi="Calibri"/>
        </w:rPr>
        <w:t>- минимальная температура окружающей среды: 5;</w:t>
      </w:r>
    </w:p>
    <w:p w:rsidR="007A15B7" w:rsidRPr="00E64F48" w:rsidRDefault="007A15B7" w:rsidP="007A15B7">
      <w:pPr>
        <w:spacing w:after="0" w:line="240" w:lineRule="auto"/>
      </w:pPr>
      <w:r>
        <w:rPr>
          <w:rFonts w:ascii="Calibri" w:hAnsi="Calibri"/>
        </w:rPr>
        <w:t>- максимальная температура окружающей среды: +40;</w:t>
      </w:r>
    </w:p>
    <w:p w:rsidR="007A15B7" w:rsidRDefault="007A15B7" w:rsidP="007A15B7">
      <w:pPr>
        <w:spacing w:after="0" w:line="240" w:lineRule="auto"/>
        <w:rPr>
          <w:lang w:val="en-US"/>
        </w:rPr>
      </w:pPr>
      <w:r>
        <w:rPr>
          <w:rFonts w:ascii="Calibri" w:hAnsi="Calibri"/>
        </w:rPr>
        <w:t>- влажность: 50 % при 40 °C.</w:t>
      </w:r>
    </w:p>
    <w:p w:rsidR="007A15B7" w:rsidRDefault="007A15B7" w:rsidP="007A15B7">
      <w:pPr>
        <w:spacing w:after="0" w:line="240" w:lineRule="auto"/>
        <w:rPr>
          <w:lang w:val="en-US"/>
        </w:rPr>
      </w:pPr>
    </w:p>
    <w:p w:rsidR="007A15B7" w:rsidRDefault="007A15B7" w:rsidP="007A15B7">
      <w:pPr>
        <w:spacing w:after="0" w:line="240" w:lineRule="auto"/>
        <w:rPr>
          <w:lang w:val="en-US"/>
        </w:rPr>
      </w:pPr>
      <w:r>
        <w:rPr>
          <w:noProof/>
          <w:lang w:eastAsia="ru-RU"/>
        </w:rPr>
        <w:drawing>
          <wp:inline distT="0" distB="0" distL="0" distR="0">
            <wp:extent cx="1390650" cy="15621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390650" cy="1562100"/>
                    </a:xfrm>
                    <a:prstGeom prst="rect">
                      <a:avLst/>
                    </a:prstGeom>
                    <a:noFill/>
                    <a:ln w="9525">
                      <a:noFill/>
                      <a:miter lim="800000"/>
                      <a:headEnd/>
                      <a:tailEnd/>
                    </a:ln>
                  </pic:spPr>
                </pic:pic>
              </a:graphicData>
            </a:graphic>
          </wp:inline>
        </w:drawing>
      </w:r>
    </w:p>
    <w:p w:rsidR="007A15B7" w:rsidRDefault="007A15B7" w:rsidP="007A15B7">
      <w:pPr>
        <w:spacing w:after="0" w:line="240" w:lineRule="auto"/>
        <w:rPr>
          <w:lang w:val="en-US"/>
        </w:rPr>
      </w:pPr>
    </w:p>
    <w:p w:rsidR="007E5CDE" w:rsidRPr="00E64F48" w:rsidRDefault="007E5CDE" w:rsidP="007A15B7">
      <w:pPr>
        <w:spacing w:after="0" w:line="240" w:lineRule="auto"/>
      </w:pPr>
      <w:r>
        <w:rPr>
          <w:rFonts w:ascii="Calibri" w:hAnsi="Calibri"/>
        </w:rPr>
        <w:t>Рис. 1.10.1</w:t>
      </w:r>
    </w:p>
    <w:p w:rsidR="007E5CDE" w:rsidRPr="00E64F48" w:rsidRDefault="007E5CDE" w:rsidP="007A15B7">
      <w:pPr>
        <w:spacing w:after="0" w:line="240" w:lineRule="auto"/>
      </w:pPr>
    </w:p>
    <w:p w:rsidR="000A718A" w:rsidRPr="00E64F48" w:rsidRDefault="000A718A" w:rsidP="000A718A">
      <w:pPr>
        <w:spacing w:after="0" w:line="240" w:lineRule="auto"/>
        <w:rPr>
          <w:b/>
        </w:rPr>
      </w:pPr>
      <w:r>
        <w:rPr>
          <w:rFonts w:ascii="Calibri" w:hAnsi="Calibri"/>
          <w:b/>
        </w:rPr>
        <w:t>1.12 - Требования к освещению</w:t>
      </w:r>
    </w:p>
    <w:p w:rsidR="000A718A" w:rsidRPr="00E64F48" w:rsidRDefault="000A718A" w:rsidP="000A718A">
      <w:pPr>
        <w:spacing w:after="0" w:line="240" w:lineRule="auto"/>
      </w:pPr>
      <w:r>
        <w:rPr>
          <w:rFonts w:ascii="Calibri" w:hAnsi="Calibri"/>
        </w:rPr>
        <w:t xml:space="preserve">В месте установки фаршемешалки должно быть достаточное естественное и искусственное освещение в соответствии с местными предписаниями. </w:t>
      </w:r>
    </w:p>
    <w:p w:rsidR="000A718A" w:rsidRPr="00E64F48" w:rsidRDefault="000A718A" w:rsidP="000A718A">
      <w:pPr>
        <w:spacing w:after="0" w:line="240" w:lineRule="auto"/>
      </w:pPr>
      <w:r>
        <w:rPr>
          <w:rFonts w:ascii="Calibri" w:hAnsi="Calibri"/>
        </w:rPr>
        <w:t xml:space="preserve">В любом случае освещение должно всегда соответствовать нормам страны назначения, и оно не должно создавать опасного отсвечивания. Освещение должно позволять оператору отчетливо видеть панель управления и четко различать кнопки запуска и останова. </w:t>
      </w:r>
    </w:p>
    <w:p w:rsidR="000A718A" w:rsidRPr="00E64F48" w:rsidRDefault="000A718A" w:rsidP="000A718A">
      <w:pPr>
        <w:spacing w:after="0" w:line="240" w:lineRule="auto"/>
      </w:pPr>
    </w:p>
    <w:p w:rsidR="000A718A" w:rsidRPr="00E64F48" w:rsidRDefault="000A718A" w:rsidP="000A718A">
      <w:pPr>
        <w:spacing w:after="0" w:line="240" w:lineRule="auto"/>
        <w:rPr>
          <w:b/>
        </w:rPr>
      </w:pPr>
      <w:r>
        <w:rPr>
          <w:rFonts w:ascii="Calibri" w:hAnsi="Calibri"/>
          <w:b/>
        </w:rPr>
        <w:t>1.13 - Вибрации</w:t>
      </w:r>
    </w:p>
    <w:p w:rsidR="000A718A" w:rsidRPr="00E64F48" w:rsidRDefault="000A718A" w:rsidP="000A718A">
      <w:pPr>
        <w:spacing w:after="0" w:line="240" w:lineRule="auto"/>
      </w:pPr>
      <w:r>
        <w:rPr>
          <w:rFonts w:ascii="Calibri" w:hAnsi="Calibri"/>
        </w:rPr>
        <w:t>Вибрации вследствие работы устройства несущественны.</w:t>
      </w:r>
    </w:p>
    <w:p w:rsidR="0006363C" w:rsidRPr="00E64F48" w:rsidRDefault="0006363C" w:rsidP="000A718A">
      <w:pPr>
        <w:spacing w:after="0" w:line="240" w:lineRule="auto"/>
      </w:pPr>
    </w:p>
    <w:p w:rsidR="000A718A" w:rsidRPr="00E64F48" w:rsidRDefault="000A718A" w:rsidP="000A718A">
      <w:pPr>
        <w:spacing w:after="0" w:line="240" w:lineRule="auto"/>
        <w:rPr>
          <w:b/>
        </w:rPr>
      </w:pPr>
      <w:r>
        <w:rPr>
          <w:rFonts w:ascii="Calibri" w:hAnsi="Calibri"/>
          <w:b/>
        </w:rPr>
        <w:t>1.14 - Меры по технике безопасности</w:t>
      </w:r>
    </w:p>
    <w:p w:rsidR="007A15B7" w:rsidRPr="00E64F48" w:rsidRDefault="000A718A" w:rsidP="000A718A">
      <w:pPr>
        <w:spacing w:after="0" w:line="240" w:lineRule="auto"/>
      </w:pPr>
      <w:r>
        <w:rPr>
          <w:rFonts w:ascii="Calibri" w:hAnsi="Calibri"/>
        </w:rPr>
        <w:t>Специального оборудования не требуется. При работе с пищевыми продуктами рекомендуется использовать соответствующие резиновые перчатки, что соответствует правилам техники безопасности.</w:t>
      </w:r>
    </w:p>
    <w:p w:rsidR="0006363C" w:rsidRPr="00E64F48" w:rsidRDefault="0006363C" w:rsidP="000A718A">
      <w:pPr>
        <w:spacing w:after="0" w:line="240" w:lineRule="auto"/>
      </w:pPr>
    </w:p>
    <w:p w:rsidR="0006363C" w:rsidRPr="00E64F48" w:rsidRDefault="00315184" w:rsidP="0006363C">
      <w:pPr>
        <w:spacing w:after="0" w:line="240" w:lineRule="auto"/>
        <w:rPr>
          <w:b/>
        </w:rPr>
      </w:pPr>
      <w:r>
        <w:rPr>
          <w:rFonts w:ascii="Calibri" w:hAnsi="Calibri"/>
          <w:b/>
        </w:rPr>
        <w:t>2 Технические данные</w:t>
      </w:r>
    </w:p>
    <w:p w:rsidR="00315184" w:rsidRPr="00E64F48" w:rsidRDefault="00315184" w:rsidP="0006363C">
      <w:pPr>
        <w:spacing w:after="0" w:line="240" w:lineRule="auto"/>
      </w:pPr>
    </w:p>
    <w:p w:rsidR="0006363C" w:rsidRPr="00E64F48" w:rsidRDefault="0006363C" w:rsidP="0006363C">
      <w:pPr>
        <w:spacing w:after="0" w:line="240" w:lineRule="auto"/>
        <w:rPr>
          <w:b/>
        </w:rPr>
      </w:pPr>
      <w:r>
        <w:rPr>
          <w:rFonts w:ascii="Calibri" w:hAnsi="Calibri"/>
          <w:b/>
        </w:rPr>
        <w:t>2.1 - Основные компоненты</w:t>
      </w:r>
    </w:p>
    <w:p w:rsidR="0006363C" w:rsidRPr="00E64F48" w:rsidRDefault="0006363C" w:rsidP="0006363C">
      <w:pPr>
        <w:spacing w:after="0" w:line="240" w:lineRule="auto"/>
      </w:pPr>
      <w:r>
        <w:rPr>
          <w:rFonts w:ascii="Calibri" w:hAnsi="Calibri"/>
        </w:rPr>
        <w:t xml:space="preserve">Чтобы облегчить понимание настоящего руководства, основные компоненты перечислены ниже, а также показаны на Рис.2.1.1. </w:t>
      </w:r>
    </w:p>
    <w:p w:rsidR="00315184" w:rsidRPr="00E64F48" w:rsidRDefault="00315184" w:rsidP="0006363C">
      <w:pPr>
        <w:spacing w:after="0" w:line="240" w:lineRule="auto"/>
      </w:pPr>
    </w:p>
    <w:p w:rsidR="0006363C" w:rsidRPr="00E64F48" w:rsidRDefault="0006363C" w:rsidP="0006363C">
      <w:pPr>
        <w:spacing w:after="0" w:line="240" w:lineRule="auto"/>
      </w:pPr>
      <w:r>
        <w:rPr>
          <w:rFonts w:ascii="Calibri" w:hAnsi="Calibri"/>
        </w:rPr>
        <w:t xml:space="preserve">1 - Электродвигатель </w:t>
      </w:r>
    </w:p>
    <w:p w:rsidR="0006363C" w:rsidRPr="00E64F48" w:rsidRDefault="0006363C" w:rsidP="0006363C">
      <w:pPr>
        <w:spacing w:after="0" w:line="240" w:lineRule="auto"/>
      </w:pPr>
      <w:r>
        <w:rPr>
          <w:rFonts w:ascii="Calibri" w:hAnsi="Calibri"/>
        </w:rPr>
        <w:t xml:space="preserve">2 - Смесительный барабан </w:t>
      </w:r>
    </w:p>
    <w:p w:rsidR="0006363C" w:rsidRPr="00E64F48" w:rsidRDefault="0006363C" w:rsidP="0006363C">
      <w:pPr>
        <w:spacing w:after="0" w:line="240" w:lineRule="auto"/>
      </w:pPr>
      <w:r>
        <w:rPr>
          <w:rFonts w:ascii="Calibri" w:hAnsi="Calibri"/>
        </w:rPr>
        <w:t xml:space="preserve">3 - Нож-смеситель </w:t>
      </w:r>
    </w:p>
    <w:p w:rsidR="0006363C" w:rsidRPr="00E64F48" w:rsidRDefault="0006363C" w:rsidP="0006363C">
      <w:pPr>
        <w:spacing w:after="0" w:line="240" w:lineRule="auto"/>
      </w:pPr>
      <w:r>
        <w:rPr>
          <w:rFonts w:ascii="Calibri" w:hAnsi="Calibri"/>
        </w:rPr>
        <w:t xml:space="preserve">4 - Защитная решетка </w:t>
      </w:r>
    </w:p>
    <w:p w:rsidR="0006363C" w:rsidRPr="0006363C" w:rsidRDefault="0006363C" w:rsidP="0006363C">
      <w:pPr>
        <w:spacing w:after="0" w:line="240" w:lineRule="auto"/>
        <w:rPr>
          <w:lang w:val="en-US"/>
        </w:rPr>
      </w:pPr>
      <w:r>
        <w:rPr>
          <w:rFonts w:ascii="Calibri" w:hAnsi="Calibri"/>
        </w:rPr>
        <w:t xml:space="preserve">5 - Элементы управления. </w:t>
      </w:r>
    </w:p>
    <w:p w:rsidR="0006363C" w:rsidRDefault="0006363C" w:rsidP="0006363C">
      <w:pPr>
        <w:spacing w:after="0" w:line="240" w:lineRule="auto"/>
        <w:rPr>
          <w:lang w:val="en-US"/>
        </w:rPr>
      </w:pPr>
      <w:r>
        <w:rPr>
          <w:rFonts w:ascii="Calibri" w:hAnsi="Calibri"/>
        </w:rPr>
        <w:t xml:space="preserve">6 - Редуктор </w:t>
      </w:r>
    </w:p>
    <w:p w:rsidR="007F5FDF" w:rsidRDefault="007F5FDF" w:rsidP="0006363C">
      <w:pPr>
        <w:spacing w:after="0" w:line="240" w:lineRule="auto"/>
        <w:rPr>
          <w:lang w:val="en-US"/>
        </w:rPr>
      </w:pPr>
    </w:p>
    <w:p w:rsidR="00315184" w:rsidRDefault="00315184" w:rsidP="0006363C">
      <w:pPr>
        <w:spacing w:after="0" w:line="240" w:lineRule="auto"/>
        <w:rPr>
          <w:lang w:val="en-US"/>
        </w:rPr>
      </w:pPr>
      <w:r>
        <w:rPr>
          <w:noProof/>
          <w:lang w:eastAsia="ru-RU"/>
        </w:rPr>
        <w:drawing>
          <wp:inline distT="0" distB="0" distL="0" distR="0">
            <wp:extent cx="1466850" cy="14001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1466850" cy="1400175"/>
                    </a:xfrm>
                    <a:prstGeom prst="rect">
                      <a:avLst/>
                    </a:prstGeom>
                    <a:noFill/>
                    <a:ln w="9525">
                      <a:noFill/>
                      <a:miter lim="800000"/>
                      <a:headEnd/>
                      <a:tailEnd/>
                    </a:ln>
                  </pic:spPr>
                </pic:pic>
              </a:graphicData>
            </a:graphic>
          </wp:inline>
        </w:drawing>
      </w:r>
    </w:p>
    <w:p w:rsidR="00315184" w:rsidRDefault="00315184" w:rsidP="0006363C">
      <w:pPr>
        <w:spacing w:after="0" w:line="240" w:lineRule="auto"/>
        <w:rPr>
          <w:lang w:val="en-US"/>
        </w:rPr>
      </w:pPr>
    </w:p>
    <w:p w:rsidR="00315184" w:rsidRDefault="00315184" w:rsidP="0006363C">
      <w:pPr>
        <w:spacing w:after="0" w:line="240" w:lineRule="auto"/>
        <w:rPr>
          <w:lang w:val="en-US"/>
        </w:rPr>
      </w:pPr>
      <w:r>
        <w:rPr>
          <w:noProof/>
          <w:lang w:eastAsia="ru-RU"/>
        </w:rPr>
        <w:drawing>
          <wp:inline distT="0" distB="0" distL="0" distR="0">
            <wp:extent cx="2352675" cy="212407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2352675" cy="2124075"/>
                    </a:xfrm>
                    <a:prstGeom prst="rect">
                      <a:avLst/>
                    </a:prstGeom>
                    <a:noFill/>
                    <a:ln w="9525">
                      <a:noFill/>
                      <a:miter lim="800000"/>
                      <a:headEnd/>
                      <a:tailEnd/>
                    </a:ln>
                  </pic:spPr>
                </pic:pic>
              </a:graphicData>
            </a:graphic>
          </wp:inline>
        </w:drawing>
      </w:r>
    </w:p>
    <w:p w:rsidR="00315184" w:rsidRDefault="00315184" w:rsidP="0006363C">
      <w:pPr>
        <w:spacing w:after="0" w:line="240" w:lineRule="auto"/>
        <w:rPr>
          <w:lang w:val="en-US"/>
        </w:rPr>
      </w:pPr>
    </w:p>
    <w:p w:rsidR="00315184" w:rsidRDefault="00315184" w:rsidP="0006363C">
      <w:pPr>
        <w:spacing w:after="0" w:line="240" w:lineRule="auto"/>
        <w:rPr>
          <w:lang w:val="en-US"/>
        </w:rPr>
      </w:pPr>
    </w:p>
    <w:p w:rsidR="00315184" w:rsidRDefault="00315184" w:rsidP="0006363C">
      <w:pPr>
        <w:spacing w:after="0" w:line="240" w:lineRule="auto"/>
        <w:rPr>
          <w:lang w:val="en-US"/>
        </w:rPr>
      </w:pPr>
      <w:r>
        <w:rPr>
          <w:noProof/>
          <w:lang w:eastAsia="ru-RU"/>
        </w:rPr>
        <w:lastRenderedPageBreak/>
        <w:drawing>
          <wp:inline distT="0" distB="0" distL="0" distR="0">
            <wp:extent cx="1704975" cy="286702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1704975" cy="2867025"/>
                    </a:xfrm>
                    <a:prstGeom prst="rect">
                      <a:avLst/>
                    </a:prstGeom>
                    <a:noFill/>
                    <a:ln w="9525">
                      <a:noFill/>
                      <a:miter lim="800000"/>
                      <a:headEnd/>
                      <a:tailEnd/>
                    </a:ln>
                  </pic:spPr>
                </pic:pic>
              </a:graphicData>
            </a:graphic>
          </wp:inline>
        </w:drawing>
      </w:r>
    </w:p>
    <w:p w:rsidR="00315184" w:rsidRDefault="00315184" w:rsidP="0006363C">
      <w:pPr>
        <w:spacing w:after="0" w:line="240" w:lineRule="auto"/>
        <w:rPr>
          <w:lang w:val="en-US"/>
        </w:rPr>
      </w:pPr>
    </w:p>
    <w:p w:rsidR="00315184" w:rsidRDefault="00315184" w:rsidP="0006363C">
      <w:pPr>
        <w:spacing w:after="0" w:line="240" w:lineRule="auto"/>
        <w:rPr>
          <w:lang w:val="en-US"/>
        </w:rPr>
      </w:pPr>
      <w:r>
        <w:rPr>
          <w:rFonts w:ascii="Calibri" w:hAnsi="Calibri"/>
        </w:rPr>
        <w:t>Рис. 2.1.1</w:t>
      </w:r>
    </w:p>
    <w:p w:rsidR="00315184" w:rsidRDefault="00315184" w:rsidP="0006363C">
      <w:pPr>
        <w:spacing w:after="0" w:line="240" w:lineRule="auto"/>
        <w:rPr>
          <w:lang w:val="en-US"/>
        </w:rPr>
      </w:pPr>
    </w:p>
    <w:p w:rsidR="00315184" w:rsidRPr="00394513" w:rsidRDefault="00315184" w:rsidP="0006363C">
      <w:pPr>
        <w:spacing w:after="0" w:line="240" w:lineRule="auto"/>
        <w:rPr>
          <w:b/>
          <w:lang w:val="en-US"/>
        </w:rPr>
      </w:pPr>
      <w:r>
        <w:rPr>
          <w:rFonts w:ascii="Calibri" w:hAnsi="Calibri"/>
          <w:b/>
        </w:rPr>
        <w:t xml:space="preserve">2.2 - Технические данные  </w:t>
      </w:r>
    </w:p>
    <w:p w:rsidR="00315184" w:rsidRDefault="00315184" w:rsidP="0006363C">
      <w:pPr>
        <w:spacing w:after="0" w:line="240" w:lineRule="auto"/>
        <w:rPr>
          <w:lang w:val="en-US"/>
        </w:rPr>
      </w:pPr>
    </w:p>
    <w:tbl>
      <w:tblPr>
        <w:tblStyle w:val="a5"/>
        <w:tblW w:w="0" w:type="auto"/>
        <w:tblLook w:val="04A0"/>
      </w:tblPr>
      <w:tblGrid>
        <w:gridCol w:w="2392"/>
        <w:gridCol w:w="2393"/>
        <w:gridCol w:w="2393"/>
        <w:gridCol w:w="2393"/>
      </w:tblGrid>
      <w:tr w:rsidR="0065039B" w:rsidTr="0065039B">
        <w:tc>
          <w:tcPr>
            <w:tcW w:w="2392" w:type="dxa"/>
          </w:tcPr>
          <w:p w:rsidR="0065039B" w:rsidRDefault="0065039B" w:rsidP="0006363C">
            <w:pPr>
              <w:rPr>
                <w:lang w:val="en-US"/>
              </w:rPr>
            </w:pPr>
          </w:p>
        </w:tc>
        <w:tc>
          <w:tcPr>
            <w:tcW w:w="2393" w:type="dxa"/>
          </w:tcPr>
          <w:p w:rsidR="0065039B" w:rsidRDefault="0065039B" w:rsidP="0065039B">
            <w:pPr>
              <w:rPr>
                <w:lang w:val="en-US"/>
              </w:rPr>
            </w:pPr>
            <w:r>
              <w:rPr>
                <w:rFonts w:ascii="Calibri" w:hAnsi="Calibri"/>
              </w:rPr>
              <w:t xml:space="preserve">Мощность    </w:t>
            </w:r>
          </w:p>
        </w:tc>
        <w:tc>
          <w:tcPr>
            <w:tcW w:w="2393" w:type="dxa"/>
          </w:tcPr>
          <w:p w:rsidR="0065039B" w:rsidRPr="0065039B" w:rsidRDefault="0065039B" w:rsidP="0065039B">
            <w:pPr>
              <w:rPr>
                <w:lang w:val="en-US"/>
              </w:rPr>
            </w:pPr>
            <w:r>
              <w:rPr>
                <w:rFonts w:ascii="Calibri" w:hAnsi="Calibri"/>
              </w:rPr>
              <w:t xml:space="preserve">Размеры </w:t>
            </w:r>
          </w:p>
          <w:p w:rsidR="0065039B" w:rsidRPr="0065039B" w:rsidRDefault="0065039B" w:rsidP="0065039B">
            <w:pPr>
              <w:rPr>
                <w:lang w:val="en-US"/>
              </w:rPr>
            </w:pPr>
            <w:r>
              <w:rPr>
                <w:rFonts w:ascii="Calibri" w:hAnsi="Calibri"/>
              </w:rPr>
              <w:t xml:space="preserve">резервуара  </w:t>
            </w:r>
          </w:p>
          <w:p w:rsidR="0065039B" w:rsidRDefault="0065039B" w:rsidP="0006363C">
            <w:pPr>
              <w:rPr>
                <w:lang w:val="en-US"/>
              </w:rPr>
            </w:pPr>
          </w:p>
        </w:tc>
        <w:tc>
          <w:tcPr>
            <w:tcW w:w="2393" w:type="dxa"/>
          </w:tcPr>
          <w:p w:rsidR="0065039B" w:rsidRDefault="0065039B" w:rsidP="0006363C">
            <w:pPr>
              <w:rPr>
                <w:lang w:val="en-US"/>
              </w:rPr>
            </w:pPr>
            <w:r>
              <w:rPr>
                <w:rFonts w:ascii="Calibri" w:hAnsi="Calibri"/>
              </w:rPr>
              <w:t>Вместимость</w:t>
            </w:r>
          </w:p>
        </w:tc>
      </w:tr>
      <w:tr w:rsidR="0065039B" w:rsidTr="0065039B">
        <w:tc>
          <w:tcPr>
            <w:tcW w:w="2392" w:type="dxa"/>
          </w:tcPr>
          <w:p w:rsidR="0065039B" w:rsidRDefault="0065039B" w:rsidP="0006363C">
            <w:pPr>
              <w:rPr>
                <w:lang w:val="en-US"/>
              </w:rPr>
            </w:pPr>
          </w:p>
        </w:tc>
        <w:tc>
          <w:tcPr>
            <w:tcW w:w="2393" w:type="dxa"/>
          </w:tcPr>
          <w:p w:rsidR="0065039B" w:rsidRDefault="0065039B" w:rsidP="0065039B">
            <w:r>
              <w:rPr>
                <w:rFonts w:ascii="Calibri" w:hAnsi="Calibri"/>
              </w:rPr>
              <w:t xml:space="preserve">Ватт/л.с.  </w:t>
            </w:r>
          </w:p>
        </w:tc>
        <w:tc>
          <w:tcPr>
            <w:tcW w:w="2393" w:type="dxa"/>
          </w:tcPr>
          <w:p w:rsidR="0065039B" w:rsidRDefault="0065039B" w:rsidP="0065039B">
            <w:r>
              <w:rPr>
                <w:rFonts w:ascii="Calibri" w:hAnsi="Calibri"/>
              </w:rPr>
              <w:t xml:space="preserve"> мм</w:t>
            </w:r>
          </w:p>
        </w:tc>
        <w:tc>
          <w:tcPr>
            <w:tcW w:w="2393" w:type="dxa"/>
          </w:tcPr>
          <w:p w:rsidR="0065039B" w:rsidRDefault="0065039B">
            <w:r>
              <w:rPr>
                <w:rFonts w:ascii="Calibri" w:hAnsi="Calibri"/>
              </w:rPr>
              <w:t>л/кг</w:t>
            </w:r>
          </w:p>
        </w:tc>
      </w:tr>
      <w:tr w:rsidR="0065039B" w:rsidTr="0065039B">
        <w:tc>
          <w:tcPr>
            <w:tcW w:w="2392" w:type="dxa"/>
          </w:tcPr>
          <w:p w:rsidR="0065039B" w:rsidRDefault="0065039B" w:rsidP="0006363C">
            <w:pPr>
              <w:rPr>
                <w:lang w:val="en-US"/>
              </w:rPr>
            </w:pPr>
            <w:r>
              <w:rPr>
                <w:rFonts w:ascii="Calibri" w:hAnsi="Calibri"/>
              </w:rPr>
              <w:t>10 М</w:t>
            </w:r>
          </w:p>
        </w:tc>
        <w:tc>
          <w:tcPr>
            <w:tcW w:w="2393" w:type="dxa"/>
          </w:tcPr>
          <w:p w:rsidR="0065039B" w:rsidRDefault="0065039B" w:rsidP="004371FA">
            <w:r>
              <w:rPr>
                <w:rFonts w:ascii="Calibri" w:hAnsi="Calibri"/>
              </w:rPr>
              <w:t xml:space="preserve">180/0,25  </w:t>
            </w:r>
          </w:p>
        </w:tc>
        <w:tc>
          <w:tcPr>
            <w:tcW w:w="2393" w:type="dxa"/>
          </w:tcPr>
          <w:p w:rsidR="0065039B" w:rsidRDefault="0065039B"/>
        </w:tc>
        <w:tc>
          <w:tcPr>
            <w:tcW w:w="2393" w:type="dxa"/>
          </w:tcPr>
          <w:p w:rsidR="0065039B" w:rsidRDefault="0065039B">
            <w:r>
              <w:rPr>
                <w:rFonts w:ascii="Calibri" w:hAnsi="Calibri"/>
              </w:rPr>
              <w:t>10/15</w:t>
            </w:r>
          </w:p>
        </w:tc>
      </w:tr>
      <w:tr w:rsidR="004371FA" w:rsidTr="0065039B">
        <w:tc>
          <w:tcPr>
            <w:tcW w:w="2392" w:type="dxa"/>
          </w:tcPr>
          <w:p w:rsidR="004371FA" w:rsidRDefault="004371FA" w:rsidP="0006363C">
            <w:pPr>
              <w:rPr>
                <w:lang w:val="en-US"/>
              </w:rPr>
            </w:pPr>
            <w:r>
              <w:rPr>
                <w:rFonts w:ascii="Calibri" w:hAnsi="Calibri"/>
              </w:rPr>
              <w:t>20 М</w:t>
            </w:r>
          </w:p>
        </w:tc>
        <w:tc>
          <w:tcPr>
            <w:tcW w:w="2393" w:type="dxa"/>
          </w:tcPr>
          <w:p w:rsidR="004371FA" w:rsidRPr="004371FA" w:rsidRDefault="004371FA" w:rsidP="004371FA">
            <w:pPr>
              <w:rPr>
                <w:lang w:val="en-US"/>
              </w:rPr>
            </w:pPr>
            <w:r>
              <w:rPr>
                <w:rFonts w:ascii="Calibri" w:hAnsi="Calibri"/>
              </w:rPr>
              <w:t>370/0,5</w:t>
            </w:r>
          </w:p>
        </w:tc>
        <w:tc>
          <w:tcPr>
            <w:tcW w:w="2393" w:type="dxa"/>
          </w:tcPr>
          <w:p w:rsidR="004371FA" w:rsidRDefault="004371FA" w:rsidP="004371FA">
            <w:r>
              <w:rPr>
                <w:rFonts w:ascii="Calibri" w:hAnsi="Calibri"/>
              </w:rPr>
              <w:t xml:space="preserve">270x300  </w:t>
            </w:r>
          </w:p>
        </w:tc>
        <w:tc>
          <w:tcPr>
            <w:tcW w:w="2393" w:type="dxa"/>
          </w:tcPr>
          <w:p w:rsidR="004371FA" w:rsidRDefault="004371FA">
            <w:r>
              <w:rPr>
                <w:rFonts w:ascii="Calibri" w:hAnsi="Calibri"/>
              </w:rPr>
              <w:t>20/28</w:t>
            </w:r>
          </w:p>
        </w:tc>
      </w:tr>
    </w:tbl>
    <w:p w:rsidR="00315184" w:rsidRDefault="00315184" w:rsidP="0006363C">
      <w:pPr>
        <w:spacing w:after="0" w:line="240" w:lineRule="auto"/>
        <w:rPr>
          <w:lang w:val="en-US"/>
        </w:rPr>
      </w:pPr>
    </w:p>
    <w:p w:rsidR="00315184" w:rsidRDefault="00315184" w:rsidP="0006363C">
      <w:pPr>
        <w:spacing w:after="0" w:line="240" w:lineRule="auto"/>
        <w:rPr>
          <w:lang w:val="en-US"/>
        </w:rPr>
      </w:pPr>
    </w:p>
    <w:p w:rsidR="004371FA" w:rsidRPr="00394513" w:rsidRDefault="004371FA" w:rsidP="0006363C">
      <w:pPr>
        <w:spacing w:after="0" w:line="240" w:lineRule="auto"/>
        <w:rPr>
          <w:b/>
          <w:lang w:val="en-US"/>
        </w:rPr>
      </w:pPr>
      <w:r>
        <w:rPr>
          <w:rFonts w:ascii="Calibri" w:hAnsi="Calibri"/>
          <w:b/>
        </w:rPr>
        <w:t>2.3 - Размеры и вес</w:t>
      </w:r>
    </w:p>
    <w:p w:rsidR="004371FA" w:rsidRDefault="004371FA" w:rsidP="0006363C">
      <w:pPr>
        <w:spacing w:after="0" w:line="240" w:lineRule="auto"/>
        <w:rPr>
          <w:lang w:val="en-US"/>
        </w:rPr>
      </w:pPr>
    </w:p>
    <w:tbl>
      <w:tblPr>
        <w:tblStyle w:val="a5"/>
        <w:tblW w:w="0" w:type="auto"/>
        <w:tblLook w:val="04A0"/>
      </w:tblPr>
      <w:tblGrid>
        <w:gridCol w:w="1595"/>
        <w:gridCol w:w="1595"/>
        <w:gridCol w:w="1595"/>
        <w:gridCol w:w="1595"/>
        <w:gridCol w:w="1595"/>
        <w:gridCol w:w="1596"/>
      </w:tblGrid>
      <w:tr w:rsidR="004371FA" w:rsidTr="004371FA">
        <w:tc>
          <w:tcPr>
            <w:tcW w:w="1595" w:type="dxa"/>
          </w:tcPr>
          <w:p w:rsidR="004371FA" w:rsidRDefault="004371FA" w:rsidP="0006363C">
            <w:pPr>
              <w:rPr>
                <w:lang w:val="en-US"/>
              </w:rPr>
            </w:pPr>
          </w:p>
        </w:tc>
        <w:tc>
          <w:tcPr>
            <w:tcW w:w="1595" w:type="dxa"/>
          </w:tcPr>
          <w:p w:rsidR="004371FA" w:rsidRPr="004371FA" w:rsidRDefault="004371FA">
            <w:pPr>
              <w:rPr>
                <w:lang w:val="en-US"/>
              </w:rPr>
            </w:pPr>
            <w:r>
              <w:rPr>
                <w:rFonts w:ascii="Calibri" w:hAnsi="Calibri"/>
              </w:rPr>
              <w:t>A</w:t>
            </w:r>
          </w:p>
        </w:tc>
        <w:tc>
          <w:tcPr>
            <w:tcW w:w="1595" w:type="dxa"/>
          </w:tcPr>
          <w:p w:rsidR="004371FA" w:rsidRDefault="004371FA" w:rsidP="004371FA">
            <w:r>
              <w:rPr>
                <w:rFonts w:ascii="Calibri" w:hAnsi="Calibri"/>
              </w:rPr>
              <w:t xml:space="preserve"> B    </w:t>
            </w:r>
          </w:p>
        </w:tc>
        <w:tc>
          <w:tcPr>
            <w:tcW w:w="1595" w:type="dxa"/>
          </w:tcPr>
          <w:p w:rsidR="004371FA" w:rsidRDefault="004371FA" w:rsidP="00B92A7F">
            <w:r>
              <w:rPr>
                <w:rFonts w:ascii="Calibri" w:hAnsi="Calibri"/>
              </w:rPr>
              <w:t>C</w:t>
            </w:r>
          </w:p>
        </w:tc>
        <w:tc>
          <w:tcPr>
            <w:tcW w:w="1595" w:type="dxa"/>
          </w:tcPr>
          <w:p w:rsidR="004371FA" w:rsidRDefault="004371FA" w:rsidP="00B92A7F">
            <w:r>
              <w:rPr>
                <w:rFonts w:ascii="Calibri" w:hAnsi="Calibri"/>
              </w:rPr>
              <w:t xml:space="preserve">D </w:t>
            </w:r>
          </w:p>
        </w:tc>
        <w:tc>
          <w:tcPr>
            <w:tcW w:w="1596" w:type="dxa"/>
          </w:tcPr>
          <w:p w:rsidR="004371FA" w:rsidRDefault="004371FA">
            <w:r>
              <w:rPr>
                <w:rFonts w:ascii="Calibri" w:hAnsi="Calibri"/>
              </w:rPr>
              <w:t>Масса</w:t>
            </w:r>
          </w:p>
        </w:tc>
      </w:tr>
      <w:tr w:rsidR="004371FA" w:rsidTr="004371FA">
        <w:tc>
          <w:tcPr>
            <w:tcW w:w="1595" w:type="dxa"/>
          </w:tcPr>
          <w:p w:rsidR="004371FA" w:rsidRDefault="004371FA" w:rsidP="0006363C">
            <w:pPr>
              <w:rPr>
                <w:lang w:val="en-US"/>
              </w:rPr>
            </w:pPr>
          </w:p>
        </w:tc>
        <w:tc>
          <w:tcPr>
            <w:tcW w:w="1595" w:type="dxa"/>
          </w:tcPr>
          <w:p w:rsidR="004371FA" w:rsidRDefault="00B92A7F" w:rsidP="0006363C">
            <w:pPr>
              <w:rPr>
                <w:lang w:val="en-US"/>
              </w:rPr>
            </w:pPr>
            <w:r>
              <w:rPr>
                <w:rFonts w:ascii="Calibri" w:hAnsi="Calibri"/>
              </w:rPr>
              <w:t>мм</w:t>
            </w:r>
          </w:p>
        </w:tc>
        <w:tc>
          <w:tcPr>
            <w:tcW w:w="1595" w:type="dxa"/>
          </w:tcPr>
          <w:p w:rsidR="004371FA" w:rsidRDefault="00B92A7F" w:rsidP="0006363C">
            <w:pPr>
              <w:rPr>
                <w:lang w:val="en-US"/>
              </w:rPr>
            </w:pPr>
            <w:r>
              <w:rPr>
                <w:rFonts w:ascii="Calibri" w:hAnsi="Calibri"/>
              </w:rPr>
              <w:t>мм</w:t>
            </w:r>
          </w:p>
        </w:tc>
        <w:tc>
          <w:tcPr>
            <w:tcW w:w="1595" w:type="dxa"/>
          </w:tcPr>
          <w:p w:rsidR="004371FA" w:rsidRDefault="00B92A7F" w:rsidP="0006363C">
            <w:pPr>
              <w:rPr>
                <w:lang w:val="en-US"/>
              </w:rPr>
            </w:pPr>
            <w:r>
              <w:rPr>
                <w:rFonts w:ascii="Calibri" w:hAnsi="Calibri"/>
              </w:rPr>
              <w:t>мм</w:t>
            </w:r>
          </w:p>
        </w:tc>
        <w:tc>
          <w:tcPr>
            <w:tcW w:w="1595" w:type="dxa"/>
          </w:tcPr>
          <w:p w:rsidR="004371FA" w:rsidRDefault="00B92A7F" w:rsidP="0006363C">
            <w:pPr>
              <w:rPr>
                <w:lang w:val="en-US"/>
              </w:rPr>
            </w:pPr>
            <w:r>
              <w:rPr>
                <w:rFonts w:ascii="Calibri" w:hAnsi="Calibri"/>
              </w:rPr>
              <w:t>мм</w:t>
            </w:r>
          </w:p>
        </w:tc>
        <w:tc>
          <w:tcPr>
            <w:tcW w:w="1596" w:type="dxa"/>
          </w:tcPr>
          <w:p w:rsidR="004371FA" w:rsidRDefault="00B92A7F" w:rsidP="0006363C">
            <w:pPr>
              <w:rPr>
                <w:lang w:val="en-US"/>
              </w:rPr>
            </w:pPr>
            <w:r>
              <w:rPr>
                <w:rFonts w:ascii="Calibri" w:hAnsi="Calibri"/>
              </w:rPr>
              <w:t>кг</w:t>
            </w:r>
          </w:p>
        </w:tc>
      </w:tr>
      <w:tr w:rsidR="004371FA" w:rsidTr="004371FA">
        <w:tc>
          <w:tcPr>
            <w:tcW w:w="1595" w:type="dxa"/>
          </w:tcPr>
          <w:p w:rsidR="004371FA" w:rsidRDefault="00B92A7F" w:rsidP="0006363C">
            <w:pPr>
              <w:rPr>
                <w:lang w:val="en-US"/>
              </w:rPr>
            </w:pPr>
            <w:r>
              <w:rPr>
                <w:rFonts w:ascii="Calibri" w:hAnsi="Calibri"/>
              </w:rPr>
              <w:t>10M</w:t>
            </w:r>
          </w:p>
        </w:tc>
        <w:tc>
          <w:tcPr>
            <w:tcW w:w="1595" w:type="dxa"/>
          </w:tcPr>
          <w:p w:rsidR="004371FA" w:rsidRDefault="00B92A7F" w:rsidP="0006363C">
            <w:pPr>
              <w:rPr>
                <w:lang w:val="en-US"/>
              </w:rPr>
            </w:pPr>
            <w:r>
              <w:rPr>
                <w:rFonts w:ascii="Calibri" w:hAnsi="Calibri"/>
              </w:rPr>
              <w:t>480</w:t>
            </w:r>
          </w:p>
        </w:tc>
        <w:tc>
          <w:tcPr>
            <w:tcW w:w="1595" w:type="dxa"/>
          </w:tcPr>
          <w:p w:rsidR="004371FA" w:rsidRDefault="00B92A7F" w:rsidP="0006363C">
            <w:pPr>
              <w:rPr>
                <w:lang w:val="en-US"/>
              </w:rPr>
            </w:pPr>
            <w:r>
              <w:rPr>
                <w:rFonts w:ascii="Calibri" w:hAnsi="Calibri"/>
              </w:rPr>
              <w:t>250</w:t>
            </w:r>
          </w:p>
        </w:tc>
        <w:tc>
          <w:tcPr>
            <w:tcW w:w="1595" w:type="dxa"/>
          </w:tcPr>
          <w:p w:rsidR="004371FA" w:rsidRDefault="00B92A7F" w:rsidP="0006363C">
            <w:pPr>
              <w:rPr>
                <w:lang w:val="en-US"/>
              </w:rPr>
            </w:pPr>
            <w:r>
              <w:rPr>
                <w:rFonts w:ascii="Calibri" w:hAnsi="Calibri"/>
              </w:rPr>
              <w:t>535</w:t>
            </w:r>
          </w:p>
        </w:tc>
        <w:tc>
          <w:tcPr>
            <w:tcW w:w="1595" w:type="dxa"/>
          </w:tcPr>
          <w:p w:rsidR="004371FA" w:rsidRDefault="00B92A7F" w:rsidP="0006363C">
            <w:pPr>
              <w:rPr>
                <w:lang w:val="en-US"/>
              </w:rPr>
            </w:pPr>
            <w:r>
              <w:rPr>
                <w:rFonts w:ascii="Calibri" w:hAnsi="Calibri"/>
              </w:rPr>
              <w:t>400</w:t>
            </w:r>
          </w:p>
        </w:tc>
        <w:tc>
          <w:tcPr>
            <w:tcW w:w="1596" w:type="dxa"/>
          </w:tcPr>
          <w:p w:rsidR="004371FA" w:rsidRDefault="00B92A7F" w:rsidP="0006363C">
            <w:pPr>
              <w:rPr>
                <w:lang w:val="en-US"/>
              </w:rPr>
            </w:pPr>
            <w:r>
              <w:rPr>
                <w:rFonts w:ascii="Calibri" w:hAnsi="Calibri"/>
              </w:rPr>
              <w:t>18</w:t>
            </w:r>
          </w:p>
        </w:tc>
      </w:tr>
      <w:tr w:rsidR="004371FA" w:rsidTr="004371FA">
        <w:tc>
          <w:tcPr>
            <w:tcW w:w="1595" w:type="dxa"/>
          </w:tcPr>
          <w:p w:rsidR="004371FA" w:rsidRDefault="00B92A7F" w:rsidP="0006363C">
            <w:pPr>
              <w:rPr>
                <w:lang w:val="en-US"/>
              </w:rPr>
            </w:pPr>
            <w:r>
              <w:rPr>
                <w:rFonts w:ascii="Calibri" w:hAnsi="Calibri"/>
              </w:rPr>
              <w:t>20M</w:t>
            </w:r>
          </w:p>
        </w:tc>
        <w:tc>
          <w:tcPr>
            <w:tcW w:w="1595" w:type="dxa"/>
          </w:tcPr>
          <w:p w:rsidR="004371FA" w:rsidRDefault="00B92A7F" w:rsidP="0006363C">
            <w:pPr>
              <w:rPr>
                <w:lang w:val="en-US"/>
              </w:rPr>
            </w:pPr>
            <w:r>
              <w:rPr>
                <w:rFonts w:ascii="Calibri" w:hAnsi="Calibri"/>
              </w:rPr>
              <w:t>550</w:t>
            </w:r>
          </w:p>
        </w:tc>
        <w:tc>
          <w:tcPr>
            <w:tcW w:w="1595" w:type="dxa"/>
          </w:tcPr>
          <w:p w:rsidR="004371FA" w:rsidRDefault="00B92A7F" w:rsidP="0006363C">
            <w:pPr>
              <w:rPr>
                <w:lang w:val="en-US"/>
              </w:rPr>
            </w:pPr>
            <w:r>
              <w:rPr>
                <w:rFonts w:ascii="Calibri" w:hAnsi="Calibri"/>
              </w:rPr>
              <w:t>320</w:t>
            </w:r>
          </w:p>
        </w:tc>
        <w:tc>
          <w:tcPr>
            <w:tcW w:w="1595" w:type="dxa"/>
          </w:tcPr>
          <w:p w:rsidR="004371FA" w:rsidRDefault="00B92A7F" w:rsidP="0006363C">
            <w:pPr>
              <w:rPr>
                <w:lang w:val="en-US"/>
              </w:rPr>
            </w:pPr>
            <w:r>
              <w:rPr>
                <w:rFonts w:ascii="Calibri" w:hAnsi="Calibri"/>
              </w:rPr>
              <w:t>650</w:t>
            </w:r>
          </w:p>
        </w:tc>
        <w:tc>
          <w:tcPr>
            <w:tcW w:w="1595" w:type="dxa"/>
          </w:tcPr>
          <w:p w:rsidR="004371FA" w:rsidRDefault="00B92A7F" w:rsidP="0006363C">
            <w:pPr>
              <w:rPr>
                <w:lang w:val="en-US"/>
              </w:rPr>
            </w:pPr>
            <w:r>
              <w:rPr>
                <w:rFonts w:ascii="Calibri" w:hAnsi="Calibri"/>
              </w:rPr>
              <w:t>455</w:t>
            </w:r>
          </w:p>
        </w:tc>
        <w:tc>
          <w:tcPr>
            <w:tcW w:w="1596" w:type="dxa"/>
          </w:tcPr>
          <w:p w:rsidR="004371FA" w:rsidRDefault="00B92A7F" w:rsidP="0006363C">
            <w:pPr>
              <w:rPr>
                <w:lang w:val="en-US"/>
              </w:rPr>
            </w:pPr>
            <w:r>
              <w:rPr>
                <w:rFonts w:ascii="Calibri" w:hAnsi="Calibri"/>
              </w:rPr>
              <w:t>27</w:t>
            </w:r>
          </w:p>
        </w:tc>
      </w:tr>
    </w:tbl>
    <w:p w:rsidR="004371FA" w:rsidRDefault="004371FA" w:rsidP="0006363C">
      <w:pPr>
        <w:spacing w:after="0" w:line="240" w:lineRule="auto"/>
        <w:rPr>
          <w:lang w:val="en-US"/>
        </w:rPr>
      </w:pPr>
    </w:p>
    <w:p w:rsidR="00315184" w:rsidRDefault="00315184" w:rsidP="0006363C">
      <w:pPr>
        <w:spacing w:after="0" w:line="240" w:lineRule="auto"/>
        <w:rPr>
          <w:lang w:val="en-US"/>
        </w:rPr>
      </w:pPr>
    </w:p>
    <w:p w:rsidR="00B92A7F" w:rsidRPr="003E216E" w:rsidRDefault="00B92A7F" w:rsidP="00B92A7F">
      <w:pPr>
        <w:spacing w:after="0" w:line="240" w:lineRule="auto"/>
        <w:rPr>
          <w:b/>
          <w:lang w:val="en-US"/>
        </w:rPr>
      </w:pPr>
      <w:r>
        <w:rPr>
          <w:rFonts w:ascii="Calibri" w:hAnsi="Calibri"/>
          <w:b/>
        </w:rPr>
        <w:t>2.4 Принципиальная электрическая схема</w:t>
      </w:r>
    </w:p>
    <w:p w:rsidR="00B92A7F" w:rsidRPr="00E64F48" w:rsidRDefault="00B92A7F" w:rsidP="00B92A7F">
      <w:pPr>
        <w:spacing w:after="0" w:line="240" w:lineRule="auto"/>
      </w:pPr>
      <w:r>
        <w:rPr>
          <w:rFonts w:ascii="Calibri" w:hAnsi="Calibri"/>
          <w:b/>
        </w:rPr>
        <w:t>2.4.1 Электрическая схема при однофазном подключении (Рис. 2.4.1)</w:t>
      </w:r>
      <w:r>
        <w:rPr>
          <w:rFonts w:ascii="Calibri" w:hAnsi="Calibri"/>
        </w:rPr>
        <w:t xml:space="preserve"> </w:t>
      </w:r>
    </w:p>
    <w:p w:rsidR="004B51E0" w:rsidRPr="00E64F48" w:rsidRDefault="004B51E0" w:rsidP="00B92A7F">
      <w:pPr>
        <w:spacing w:after="0" w:line="240" w:lineRule="auto"/>
      </w:pPr>
    </w:p>
    <w:p w:rsidR="004B51E0" w:rsidRDefault="008F0347" w:rsidP="00B92A7F">
      <w:pPr>
        <w:spacing w:after="0" w:line="240" w:lineRule="auto"/>
        <w:rPr>
          <w:lang w:val="en-US"/>
        </w:rPr>
      </w:pPr>
      <w:r>
        <w:rPr>
          <w:noProof/>
          <w:lang w:eastAsia="ru-RU"/>
        </w:rPr>
        <w:lastRenderedPageBreak/>
        <w:drawing>
          <wp:inline distT="0" distB="0" distL="0" distR="0">
            <wp:extent cx="3000162" cy="5477774"/>
            <wp:effectExtent l="19050" t="0" r="0" b="0"/>
            <wp:docPr id="6" name="Рисунок 5" descr="Pi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1.jpg"/>
                    <pic:cNvPicPr/>
                  </pic:nvPicPr>
                  <pic:blipFill>
                    <a:blip r:embed="rId13" cstate="print"/>
                    <a:stretch>
                      <a:fillRect/>
                    </a:stretch>
                  </pic:blipFill>
                  <pic:spPr>
                    <a:xfrm>
                      <a:off x="0" y="0"/>
                      <a:ext cx="3003988" cy="5484759"/>
                    </a:xfrm>
                    <a:prstGeom prst="rect">
                      <a:avLst/>
                    </a:prstGeom>
                  </pic:spPr>
                </pic:pic>
              </a:graphicData>
            </a:graphic>
          </wp:inline>
        </w:drawing>
      </w:r>
    </w:p>
    <w:p w:rsidR="004B51E0" w:rsidRDefault="004B51E0" w:rsidP="00B92A7F">
      <w:pPr>
        <w:spacing w:after="0" w:line="240" w:lineRule="auto"/>
        <w:rPr>
          <w:lang w:val="en-US"/>
        </w:rPr>
      </w:pPr>
    </w:p>
    <w:tbl>
      <w:tblPr>
        <w:tblStyle w:val="a5"/>
        <w:tblW w:w="0" w:type="auto"/>
        <w:tblLook w:val="04A0"/>
      </w:tblPr>
      <w:tblGrid>
        <w:gridCol w:w="817"/>
        <w:gridCol w:w="3968"/>
        <w:gridCol w:w="852"/>
        <w:gridCol w:w="3934"/>
      </w:tblGrid>
      <w:tr w:rsidR="008F0347" w:rsidTr="008F0347">
        <w:tc>
          <w:tcPr>
            <w:tcW w:w="817" w:type="dxa"/>
          </w:tcPr>
          <w:p w:rsidR="008F0347" w:rsidRDefault="008F0347" w:rsidP="00B92A7F">
            <w:pPr>
              <w:rPr>
                <w:lang w:val="en-US"/>
              </w:rPr>
            </w:pPr>
            <w:r>
              <w:rPr>
                <w:lang w:val="en-US"/>
              </w:rPr>
              <w:t>(1)</w:t>
            </w:r>
          </w:p>
        </w:tc>
        <w:tc>
          <w:tcPr>
            <w:tcW w:w="3968" w:type="dxa"/>
          </w:tcPr>
          <w:p w:rsidR="008F0347" w:rsidRPr="00F456B9" w:rsidRDefault="00F456B9" w:rsidP="00B92A7F">
            <w:r>
              <w:t>Выключатель</w:t>
            </w:r>
          </w:p>
        </w:tc>
        <w:tc>
          <w:tcPr>
            <w:tcW w:w="852" w:type="dxa"/>
          </w:tcPr>
          <w:p w:rsidR="008F0347" w:rsidRPr="00F456B9" w:rsidRDefault="00F456B9" w:rsidP="00B92A7F">
            <w:r>
              <w:t>(5)</w:t>
            </w:r>
          </w:p>
        </w:tc>
        <w:tc>
          <w:tcPr>
            <w:tcW w:w="3934" w:type="dxa"/>
          </w:tcPr>
          <w:p w:rsidR="008F0347" w:rsidRPr="009603BB" w:rsidRDefault="009603BB" w:rsidP="00B92A7F">
            <w:r>
              <w:t>Красный</w:t>
            </w:r>
          </w:p>
        </w:tc>
      </w:tr>
      <w:tr w:rsidR="008F0347" w:rsidTr="008F0347">
        <w:tc>
          <w:tcPr>
            <w:tcW w:w="817" w:type="dxa"/>
          </w:tcPr>
          <w:p w:rsidR="008F0347" w:rsidRPr="00F456B9" w:rsidRDefault="00F456B9" w:rsidP="00B92A7F">
            <w:r>
              <w:t>(2)</w:t>
            </w:r>
          </w:p>
        </w:tc>
        <w:tc>
          <w:tcPr>
            <w:tcW w:w="3968" w:type="dxa"/>
          </w:tcPr>
          <w:p w:rsidR="008F0347" w:rsidRPr="009603BB" w:rsidRDefault="009603BB" w:rsidP="00B92A7F">
            <w:r>
              <w:t>Закорачивающая перемычка выключателя</w:t>
            </w:r>
          </w:p>
        </w:tc>
        <w:tc>
          <w:tcPr>
            <w:tcW w:w="852" w:type="dxa"/>
          </w:tcPr>
          <w:p w:rsidR="008F0347" w:rsidRPr="00F456B9" w:rsidRDefault="00F456B9" w:rsidP="00B92A7F">
            <w:r>
              <w:t>(6)</w:t>
            </w:r>
          </w:p>
        </w:tc>
        <w:tc>
          <w:tcPr>
            <w:tcW w:w="3934" w:type="dxa"/>
          </w:tcPr>
          <w:p w:rsidR="008F0347" w:rsidRPr="00CD0EF4" w:rsidRDefault="00CD0EF4" w:rsidP="00B92A7F">
            <w:r>
              <w:t>Белый</w:t>
            </w:r>
          </w:p>
        </w:tc>
      </w:tr>
      <w:tr w:rsidR="008F0347" w:rsidTr="008F0347">
        <w:tc>
          <w:tcPr>
            <w:tcW w:w="817" w:type="dxa"/>
          </w:tcPr>
          <w:p w:rsidR="008F0347" w:rsidRPr="00F456B9" w:rsidRDefault="00F456B9" w:rsidP="00B92A7F">
            <w:r>
              <w:t>(3)</w:t>
            </w:r>
          </w:p>
        </w:tc>
        <w:tc>
          <w:tcPr>
            <w:tcW w:w="3968" w:type="dxa"/>
          </w:tcPr>
          <w:p w:rsidR="008F0347" w:rsidRPr="009603BB" w:rsidRDefault="009603BB" w:rsidP="00B92A7F">
            <w:r>
              <w:t>Черный</w:t>
            </w:r>
          </w:p>
        </w:tc>
        <w:tc>
          <w:tcPr>
            <w:tcW w:w="852" w:type="dxa"/>
          </w:tcPr>
          <w:p w:rsidR="008F0347" w:rsidRPr="00F456B9" w:rsidRDefault="00F456B9" w:rsidP="00B92A7F">
            <w:r>
              <w:t>(7)</w:t>
            </w:r>
          </w:p>
        </w:tc>
        <w:tc>
          <w:tcPr>
            <w:tcW w:w="3934" w:type="dxa"/>
          </w:tcPr>
          <w:p w:rsidR="008F0347" w:rsidRPr="00CD0EF4" w:rsidRDefault="00CD0EF4" w:rsidP="00B92A7F">
            <w:r>
              <w:t>Инвертер</w:t>
            </w:r>
          </w:p>
        </w:tc>
      </w:tr>
      <w:tr w:rsidR="008F0347" w:rsidTr="008F0347">
        <w:tc>
          <w:tcPr>
            <w:tcW w:w="817" w:type="dxa"/>
          </w:tcPr>
          <w:p w:rsidR="008F0347" w:rsidRPr="00F456B9" w:rsidRDefault="00F456B9" w:rsidP="00B92A7F">
            <w:r>
              <w:t>(4)</w:t>
            </w:r>
          </w:p>
        </w:tc>
        <w:tc>
          <w:tcPr>
            <w:tcW w:w="3968" w:type="dxa"/>
          </w:tcPr>
          <w:p w:rsidR="008F0347" w:rsidRPr="009603BB" w:rsidRDefault="009603BB" w:rsidP="00B92A7F">
            <w:r>
              <w:t>Зеленый</w:t>
            </w:r>
          </w:p>
        </w:tc>
        <w:tc>
          <w:tcPr>
            <w:tcW w:w="852" w:type="dxa"/>
          </w:tcPr>
          <w:p w:rsidR="008F0347" w:rsidRDefault="008F0347" w:rsidP="00B92A7F">
            <w:pPr>
              <w:rPr>
                <w:lang w:val="en-US"/>
              </w:rPr>
            </w:pPr>
          </w:p>
        </w:tc>
        <w:tc>
          <w:tcPr>
            <w:tcW w:w="3934" w:type="dxa"/>
          </w:tcPr>
          <w:p w:rsidR="008F0347" w:rsidRDefault="008F0347" w:rsidP="00B92A7F">
            <w:pPr>
              <w:rPr>
                <w:lang w:val="en-US"/>
              </w:rPr>
            </w:pPr>
          </w:p>
        </w:tc>
      </w:tr>
    </w:tbl>
    <w:p w:rsidR="008F0347" w:rsidRDefault="008F0347" w:rsidP="00B92A7F">
      <w:pPr>
        <w:spacing w:after="0" w:line="240" w:lineRule="auto"/>
        <w:rPr>
          <w:lang w:val="en-US"/>
        </w:rPr>
      </w:pPr>
    </w:p>
    <w:p w:rsidR="00B92A7F" w:rsidRPr="00B92A7F" w:rsidRDefault="00B92A7F" w:rsidP="00B92A7F">
      <w:pPr>
        <w:spacing w:after="0" w:line="240" w:lineRule="auto"/>
        <w:rPr>
          <w:lang w:val="en-US"/>
        </w:rPr>
      </w:pPr>
      <w:r>
        <w:rPr>
          <w:rFonts w:ascii="Calibri" w:hAnsi="Calibri"/>
        </w:rPr>
        <w:t xml:space="preserve">Рис. 2.4.1 </w:t>
      </w:r>
    </w:p>
    <w:p w:rsidR="00315184" w:rsidRDefault="00315184" w:rsidP="0006363C">
      <w:pPr>
        <w:spacing w:after="0" w:line="240" w:lineRule="auto"/>
        <w:rPr>
          <w:lang w:val="en-US"/>
        </w:rPr>
      </w:pPr>
    </w:p>
    <w:p w:rsidR="007B5E93" w:rsidRPr="002A2182" w:rsidRDefault="007B5E93" w:rsidP="007B5E93">
      <w:pPr>
        <w:spacing w:after="0" w:line="240" w:lineRule="auto"/>
        <w:rPr>
          <w:b/>
          <w:lang w:val="en-US"/>
        </w:rPr>
      </w:pPr>
      <w:r>
        <w:rPr>
          <w:rFonts w:ascii="Calibri" w:hAnsi="Calibri"/>
          <w:b/>
        </w:rPr>
        <w:t>2.5 - Уровень шума</w:t>
      </w:r>
    </w:p>
    <w:p w:rsidR="007B5E93" w:rsidRPr="00E64F48" w:rsidRDefault="007B5E93" w:rsidP="007B5E93">
      <w:pPr>
        <w:spacing w:after="0" w:line="240" w:lineRule="auto"/>
      </w:pPr>
      <w:r>
        <w:rPr>
          <w:rFonts w:ascii="Calibri" w:hAnsi="Calibri"/>
        </w:rPr>
        <w:t xml:space="preserve">Согласно измерениям уровень шума при работе этого устройства не превышает 70 dBA. </w:t>
      </w:r>
    </w:p>
    <w:p w:rsidR="007B5E93" w:rsidRPr="00E64F48" w:rsidRDefault="007B5E93" w:rsidP="007B5E93">
      <w:pPr>
        <w:spacing w:after="0" w:line="240" w:lineRule="auto"/>
      </w:pPr>
    </w:p>
    <w:p w:rsidR="007B5E93" w:rsidRPr="00E64F48" w:rsidRDefault="007B5E93" w:rsidP="007B5E93">
      <w:pPr>
        <w:spacing w:after="0" w:line="240" w:lineRule="auto"/>
        <w:rPr>
          <w:b/>
        </w:rPr>
      </w:pPr>
      <w:r>
        <w:rPr>
          <w:rFonts w:ascii="Calibri" w:hAnsi="Calibri"/>
          <w:b/>
        </w:rPr>
        <w:t>3 Тестирование, транспортировка, поставка и установка</w:t>
      </w:r>
    </w:p>
    <w:p w:rsidR="007B5E93" w:rsidRPr="00E64F48" w:rsidRDefault="007B5E93" w:rsidP="007B5E93">
      <w:pPr>
        <w:spacing w:after="0" w:line="240" w:lineRule="auto"/>
      </w:pPr>
    </w:p>
    <w:p w:rsidR="007B5E93" w:rsidRPr="00E64F48" w:rsidRDefault="007B5E93" w:rsidP="007B5E93">
      <w:pPr>
        <w:spacing w:after="0" w:line="240" w:lineRule="auto"/>
        <w:rPr>
          <w:b/>
        </w:rPr>
      </w:pPr>
      <w:r>
        <w:rPr>
          <w:rFonts w:ascii="Calibri" w:hAnsi="Calibri"/>
          <w:b/>
        </w:rPr>
        <w:t>3.1 - Тестирование</w:t>
      </w:r>
    </w:p>
    <w:p w:rsidR="007B5E93" w:rsidRPr="00E64F48" w:rsidRDefault="007B5E93" w:rsidP="007B5E93">
      <w:pPr>
        <w:spacing w:after="0" w:line="240" w:lineRule="auto"/>
      </w:pPr>
      <w:r>
        <w:rPr>
          <w:rFonts w:ascii="Calibri" w:hAnsi="Calibri"/>
        </w:rPr>
        <w:t>Эффективность работы и настройки купленного Вами устройства были предварительно проверены на нашей производственной базе. При тестировании используются идентичные пищевые продукты.</w:t>
      </w:r>
    </w:p>
    <w:p w:rsidR="007B5E93" w:rsidRPr="00E64F48" w:rsidRDefault="007B5E93" w:rsidP="007B5E93">
      <w:pPr>
        <w:spacing w:after="0" w:line="240" w:lineRule="auto"/>
      </w:pPr>
    </w:p>
    <w:p w:rsidR="007B5E93" w:rsidRPr="00E64F48" w:rsidRDefault="007B5E93" w:rsidP="007B5E93">
      <w:pPr>
        <w:spacing w:after="0" w:line="240" w:lineRule="auto"/>
        <w:rPr>
          <w:b/>
        </w:rPr>
      </w:pPr>
      <w:r>
        <w:rPr>
          <w:rFonts w:ascii="Calibri" w:hAnsi="Calibri"/>
          <w:b/>
        </w:rPr>
        <w:t>3.2 - Поставка и транспортировка устройства</w:t>
      </w:r>
    </w:p>
    <w:p w:rsidR="007B5E93" w:rsidRPr="00E64F48" w:rsidRDefault="007B5E93" w:rsidP="007B5E93">
      <w:pPr>
        <w:spacing w:after="0" w:line="240" w:lineRule="auto"/>
      </w:pPr>
      <w:r>
        <w:rPr>
          <w:rFonts w:ascii="Calibri" w:hAnsi="Calibri"/>
        </w:rPr>
        <w:lastRenderedPageBreak/>
        <w:t xml:space="preserve">Все поставленные товары прошли тщательную проверку перед их передачей для транспортировки компании-перевозчику/экспедитору. Если с заказчиком не оговаривались иные специфические условия транспортировки, прибор упаковывается на поддоне в картонной таре и перевязывается пластмассовыми лентами. </w:t>
      </w:r>
    </w:p>
    <w:p w:rsidR="007B5E93" w:rsidRPr="00E64F48" w:rsidRDefault="007B5E93" w:rsidP="007B5E93">
      <w:pPr>
        <w:spacing w:after="0" w:line="240" w:lineRule="auto"/>
      </w:pPr>
      <w:r>
        <w:rPr>
          <w:rFonts w:ascii="Calibri" w:hAnsi="Calibri"/>
        </w:rPr>
        <w:t>Размер</w:t>
      </w:r>
      <w:r w:rsidR="00131AE4">
        <w:rPr>
          <w:rFonts w:ascii="Calibri" w:hAnsi="Calibri"/>
        </w:rPr>
        <w:t>ы</w:t>
      </w:r>
      <w:r>
        <w:rPr>
          <w:rFonts w:ascii="Calibri" w:hAnsi="Calibri"/>
        </w:rPr>
        <w:t xml:space="preserve"> упаковочной тары приводятся на Рис. 3.2.1. При доставке устройства проверьте целостность упаковки. Если на упаковке имеются признаки ее повреждения при доставке, укажите в транспортной накладной следующую формулировку: "Принято с оговоркой”, а также укажите причину. Если после вскрытия упаковки будет обнаружено, что товары повреждены, подайте жалобу на компанию-перевозчка/экспедитора в течение трех дней от даты, указанной в документах. </w:t>
      </w:r>
    </w:p>
    <w:p w:rsidR="007C587B" w:rsidRDefault="007C587B" w:rsidP="007B5E93">
      <w:pPr>
        <w:spacing w:after="0" w:line="240" w:lineRule="auto"/>
        <w:rPr>
          <w:lang w:val="en-US"/>
        </w:rPr>
      </w:pPr>
      <w:r>
        <w:rPr>
          <w:noProof/>
          <w:lang w:eastAsia="ru-RU"/>
        </w:rPr>
        <w:drawing>
          <wp:inline distT="0" distB="0" distL="0" distR="0">
            <wp:extent cx="2105025" cy="246697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srcRect/>
                    <a:stretch>
                      <a:fillRect/>
                    </a:stretch>
                  </pic:blipFill>
                  <pic:spPr bwMode="auto">
                    <a:xfrm>
                      <a:off x="0" y="0"/>
                      <a:ext cx="2105025" cy="2466975"/>
                    </a:xfrm>
                    <a:prstGeom prst="rect">
                      <a:avLst/>
                    </a:prstGeom>
                    <a:noFill/>
                    <a:ln w="9525">
                      <a:noFill/>
                      <a:miter lim="800000"/>
                      <a:headEnd/>
                      <a:tailEnd/>
                    </a:ln>
                  </pic:spPr>
                </pic:pic>
              </a:graphicData>
            </a:graphic>
          </wp:inline>
        </w:drawing>
      </w:r>
    </w:p>
    <w:p w:rsidR="007C587B" w:rsidRDefault="007C587B" w:rsidP="007B5E93">
      <w:pPr>
        <w:spacing w:after="0" w:line="240" w:lineRule="auto"/>
        <w:rPr>
          <w:lang w:val="en-US"/>
        </w:rPr>
      </w:pPr>
    </w:p>
    <w:tbl>
      <w:tblPr>
        <w:tblStyle w:val="a5"/>
        <w:tblW w:w="0" w:type="auto"/>
        <w:tblLook w:val="04A0"/>
      </w:tblPr>
      <w:tblGrid>
        <w:gridCol w:w="3190"/>
        <w:gridCol w:w="3190"/>
        <w:gridCol w:w="3191"/>
      </w:tblGrid>
      <w:tr w:rsidR="007C587B" w:rsidTr="007C587B">
        <w:tc>
          <w:tcPr>
            <w:tcW w:w="3190" w:type="dxa"/>
          </w:tcPr>
          <w:p w:rsidR="007C587B" w:rsidRPr="002A2182" w:rsidRDefault="007C587B" w:rsidP="007B5E93">
            <w:pPr>
              <w:rPr>
                <w:b/>
                <w:lang w:val="en-US"/>
              </w:rPr>
            </w:pPr>
            <w:r>
              <w:rPr>
                <w:rFonts w:ascii="Calibri" w:hAnsi="Calibri"/>
                <w:b/>
              </w:rPr>
              <w:t>Модель</w:t>
            </w:r>
          </w:p>
        </w:tc>
        <w:tc>
          <w:tcPr>
            <w:tcW w:w="3190" w:type="dxa"/>
          </w:tcPr>
          <w:p w:rsidR="007C587B" w:rsidRPr="002A2182" w:rsidRDefault="007C587B" w:rsidP="007C587B">
            <w:pPr>
              <w:rPr>
                <w:b/>
                <w:lang w:val="en-US"/>
              </w:rPr>
            </w:pPr>
            <w:r>
              <w:rPr>
                <w:rFonts w:ascii="Calibri" w:hAnsi="Calibri"/>
                <w:b/>
              </w:rPr>
              <w:t xml:space="preserve">Отгрузочные размеры (мм)  </w:t>
            </w:r>
          </w:p>
          <w:p w:rsidR="007C587B" w:rsidRPr="002A2182" w:rsidRDefault="007C587B" w:rsidP="007C587B">
            <w:pPr>
              <w:rPr>
                <w:b/>
                <w:lang w:val="en-US"/>
              </w:rPr>
            </w:pPr>
            <w:r>
              <w:rPr>
                <w:rFonts w:ascii="Calibri" w:hAnsi="Calibri"/>
                <w:b/>
              </w:rPr>
              <w:t xml:space="preserve">(AxBxC)  </w:t>
            </w:r>
          </w:p>
        </w:tc>
        <w:tc>
          <w:tcPr>
            <w:tcW w:w="3191" w:type="dxa"/>
          </w:tcPr>
          <w:p w:rsidR="007C587B" w:rsidRPr="002A2182" w:rsidRDefault="007C587B" w:rsidP="007C587B">
            <w:pPr>
              <w:rPr>
                <w:b/>
                <w:lang w:val="en-US"/>
              </w:rPr>
            </w:pPr>
            <w:r>
              <w:rPr>
                <w:rFonts w:ascii="Calibri" w:hAnsi="Calibri"/>
                <w:b/>
              </w:rPr>
              <w:t xml:space="preserve">Масса </w:t>
            </w:r>
          </w:p>
          <w:p w:rsidR="007C587B" w:rsidRPr="002A2182" w:rsidRDefault="007C587B" w:rsidP="007C587B">
            <w:pPr>
              <w:rPr>
                <w:b/>
                <w:lang w:val="en-US"/>
              </w:rPr>
            </w:pPr>
            <w:r>
              <w:rPr>
                <w:rFonts w:ascii="Calibri" w:hAnsi="Calibri"/>
                <w:b/>
              </w:rPr>
              <w:t>брутто (кг)</w:t>
            </w:r>
          </w:p>
        </w:tc>
      </w:tr>
      <w:tr w:rsidR="007C587B" w:rsidTr="007C587B">
        <w:tc>
          <w:tcPr>
            <w:tcW w:w="3190" w:type="dxa"/>
          </w:tcPr>
          <w:p w:rsidR="007C587B" w:rsidRDefault="007C587B" w:rsidP="007B5E93">
            <w:pPr>
              <w:rPr>
                <w:lang w:val="en-US"/>
              </w:rPr>
            </w:pPr>
            <w:r>
              <w:rPr>
                <w:rFonts w:ascii="Calibri" w:hAnsi="Calibri"/>
              </w:rPr>
              <w:t xml:space="preserve">10 М </w:t>
            </w:r>
          </w:p>
        </w:tc>
        <w:tc>
          <w:tcPr>
            <w:tcW w:w="3190" w:type="dxa"/>
          </w:tcPr>
          <w:p w:rsidR="007C587B" w:rsidRDefault="007C587B" w:rsidP="007B5E93">
            <w:pPr>
              <w:rPr>
                <w:lang w:val="en-US"/>
              </w:rPr>
            </w:pPr>
            <w:r>
              <w:rPr>
                <w:rFonts w:ascii="Calibri" w:hAnsi="Calibri"/>
              </w:rPr>
              <w:t>315 x 525 x H450</w:t>
            </w:r>
          </w:p>
        </w:tc>
        <w:tc>
          <w:tcPr>
            <w:tcW w:w="3191" w:type="dxa"/>
          </w:tcPr>
          <w:p w:rsidR="007C587B" w:rsidRDefault="007C587B" w:rsidP="007B5E93">
            <w:pPr>
              <w:rPr>
                <w:lang w:val="en-US"/>
              </w:rPr>
            </w:pPr>
            <w:r>
              <w:rPr>
                <w:rFonts w:ascii="Calibri" w:hAnsi="Calibri"/>
              </w:rPr>
              <w:t>20</w:t>
            </w:r>
          </w:p>
        </w:tc>
      </w:tr>
      <w:tr w:rsidR="007C587B" w:rsidTr="007C587B">
        <w:tc>
          <w:tcPr>
            <w:tcW w:w="3190" w:type="dxa"/>
          </w:tcPr>
          <w:p w:rsidR="007C587B" w:rsidRDefault="007C587B" w:rsidP="007B5E93">
            <w:pPr>
              <w:rPr>
                <w:lang w:val="en-US"/>
              </w:rPr>
            </w:pPr>
            <w:r>
              <w:rPr>
                <w:rFonts w:ascii="Calibri" w:hAnsi="Calibri"/>
              </w:rPr>
              <w:t>20 М</w:t>
            </w:r>
          </w:p>
        </w:tc>
        <w:tc>
          <w:tcPr>
            <w:tcW w:w="3190" w:type="dxa"/>
          </w:tcPr>
          <w:p w:rsidR="007C587B" w:rsidRDefault="007C587B" w:rsidP="007B5E93">
            <w:pPr>
              <w:rPr>
                <w:lang w:val="en-US"/>
              </w:rPr>
            </w:pPr>
            <w:r>
              <w:rPr>
                <w:rFonts w:ascii="Calibri" w:hAnsi="Calibri"/>
              </w:rPr>
              <w:t>375 x 600 x H515</w:t>
            </w:r>
          </w:p>
        </w:tc>
        <w:tc>
          <w:tcPr>
            <w:tcW w:w="3191" w:type="dxa"/>
          </w:tcPr>
          <w:p w:rsidR="007C587B" w:rsidRDefault="007C587B" w:rsidP="007B5E93">
            <w:pPr>
              <w:rPr>
                <w:lang w:val="en-US"/>
              </w:rPr>
            </w:pPr>
            <w:r>
              <w:rPr>
                <w:rFonts w:ascii="Calibri" w:hAnsi="Calibri"/>
              </w:rPr>
              <w:t>29</w:t>
            </w:r>
          </w:p>
        </w:tc>
      </w:tr>
    </w:tbl>
    <w:p w:rsidR="007C587B" w:rsidRDefault="007C587B" w:rsidP="007B5E93">
      <w:pPr>
        <w:spacing w:after="0" w:line="240" w:lineRule="auto"/>
        <w:rPr>
          <w:lang w:val="en-US"/>
        </w:rPr>
      </w:pPr>
    </w:p>
    <w:p w:rsidR="007C587B" w:rsidRPr="002A2182" w:rsidRDefault="002A2182" w:rsidP="007C587B">
      <w:pPr>
        <w:spacing w:after="0" w:line="240" w:lineRule="auto"/>
        <w:rPr>
          <w:b/>
          <w:lang w:val="en-US"/>
        </w:rPr>
      </w:pPr>
      <w:r>
        <w:rPr>
          <w:rFonts w:ascii="Calibri" w:hAnsi="Calibri"/>
          <w:b/>
        </w:rPr>
        <w:t>3.2.1 Список элементов поставки</w:t>
      </w:r>
    </w:p>
    <w:p w:rsidR="007C587B" w:rsidRPr="00E64F48" w:rsidRDefault="007C587B" w:rsidP="007C587B">
      <w:pPr>
        <w:spacing w:after="0" w:line="240" w:lineRule="auto"/>
      </w:pPr>
      <w:r>
        <w:rPr>
          <w:rFonts w:ascii="Calibri" w:hAnsi="Calibri"/>
        </w:rPr>
        <w:t xml:space="preserve">С устройством поставляются следующие элементы: </w:t>
      </w:r>
    </w:p>
    <w:p w:rsidR="007C587B" w:rsidRPr="00E64F48" w:rsidRDefault="007C587B" w:rsidP="007C587B">
      <w:pPr>
        <w:spacing w:after="0" w:line="240" w:lineRule="auto"/>
      </w:pPr>
      <w:r>
        <w:rPr>
          <w:rFonts w:ascii="Calibri" w:hAnsi="Calibri"/>
        </w:rPr>
        <w:t>Руководство по эксплуатации и техническому обслуживанию № 1  (настоящий буклет).</w:t>
      </w:r>
    </w:p>
    <w:p w:rsidR="00A55001" w:rsidRPr="00E64F48" w:rsidRDefault="00A55001" w:rsidP="007C587B">
      <w:pPr>
        <w:spacing w:after="0" w:line="240" w:lineRule="auto"/>
      </w:pPr>
    </w:p>
    <w:p w:rsidR="00A55001" w:rsidRPr="00E64F48" w:rsidRDefault="00A55001" w:rsidP="00A55001">
      <w:pPr>
        <w:spacing w:after="0" w:line="240" w:lineRule="auto"/>
        <w:rPr>
          <w:b/>
        </w:rPr>
      </w:pPr>
      <w:r>
        <w:rPr>
          <w:rFonts w:ascii="Calibri" w:hAnsi="Calibri"/>
          <w:b/>
        </w:rPr>
        <w:t>3.3 - Установка</w:t>
      </w:r>
    </w:p>
    <w:p w:rsidR="00A55001" w:rsidRPr="00E64F48" w:rsidRDefault="00A55001" w:rsidP="00A55001">
      <w:pPr>
        <w:spacing w:after="0" w:line="240" w:lineRule="auto"/>
        <w:rPr>
          <w:b/>
        </w:rPr>
      </w:pPr>
      <w:r>
        <w:rPr>
          <w:rFonts w:ascii="Calibri" w:hAnsi="Calibri"/>
          <w:b/>
        </w:rPr>
        <w:t xml:space="preserve">ВНИМАНИЕ!  </w:t>
      </w:r>
    </w:p>
    <w:p w:rsidR="00A55001" w:rsidRPr="00E64F48" w:rsidRDefault="00A55001" w:rsidP="00A55001">
      <w:pPr>
        <w:spacing w:after="0" w:line="240" w:lineRule="auto"/>
      </w:pPr>
      <w:r>
        <w:rPr>
          <w:rFonts w:ascii="Calibri" w:hAnsi="Calibri"/>
        </w:rPr>
        <w:t xml:space="preserve">В целях обеспечения стабильности и безопасности установки рабочая поверхность или зона, где будет установлено это устройство, должна быть горизонтальной и прочной. </w:t>
      </w:r>
    </w:p>
    <w:p w:rsidR="00A55001" w:rsidRPr="00E64F48" w:rsidRDefault="00A55001" w:rsidP="00A55001">
      <w:pPr>
        <w:spacing w:after="0" w:line="240" w:lineRule="auto"/>
      </w:pPr>
      <w:r>
        <w:rPr>
          <w:rFonts w:ascii="Calibri" w:hAnsi="Calibri"/>
        </w:rPr>
        <w:t xml:space="preserve">При установке не забывайте предусмотреть достаточно свободного места вокруг устройства. Размеры приводятся на Рис. 2.4.1.  Это пространство позволяет свободно работать с прибором и обеспечивает беспрепятственный доступ к нему при техническом обслуживании или ремонте. </w:t>
      </w:r>
    </w:p>
    <w:p w:rsidR="00A55001" w:rsidRPr="00E64F48" w:rsidRDefault="00A55001" w:rsidP="00A55001">
      <w:pPr>
        <w:spacing w:after="0" w:line="240" w:lineRule="auto"/>
      </w:pPr>
      <w:r>
        <w:rPr>
          <w:rFonts w:ascii="Calibri" w:hAnsi="Calibri"/>
        </w:rPr>
        <w:t xml:space="preserve">Обеспечьте соответствующее освещение вокруг устройства для оператора, работающего с фаршемешалкой. </w:t>
      </w:r>
    </w:p>
    <w:p w:rsidR="00A55001" w:rsidRPr="00E64F48" w:rsidRDefault="00A55001" w:rsidP="00A55001">
      <w:pPr>
        <w:spacing w:after="0" w:line="240" w:lineRule="auto"/>
      </w:pPr>
    </w:p>
    <w:p w:rsidR="00A55001" w:rsidRPr="00E64F48" w:rsidRDefault="00A55001" w:rsidP="00A55001">
      <w:pPr>
        <w:spacing w:after="0" w:line="240" w:lineRule="auto"/>
        <w:rPr>
          <w:b/>
        </w:rPr>
      </w:pPr>
      <w:r>
        <w:rPr>
          <w:rFonts w:ascii="Calibri" w:hAnsi="Calibri"/>
          <w:b/>
        </w:rPr>
        <w:t xml:space="preserve">3.3.1 - Установка  </w:t>
      </w:r>
    </w:p>
    <w:p w:rsidR="00A55001" w:rsidRPr="00E64F48" w:rsidRDefault="00A55001" w:rsidP="00A55001">
      <w:pPr>
        <w:spacing w:after="0" w:line="240" w:lineRule="auto"/>
      </w:pPr>
      <w:r>
        <w:rPr>
          <w:rFonts w:ascii="Calibri" w:hAnsi="Calibri"/>
        </w:rPr>
        <w:t xml:space="preserve">- Откройте картонную коробку  </w:t>
      </w:r>
    </w:p>
    <w:p w:rsidR="00A55001" w:rsidRPr="00E64F48" w:rsidRDefault="00A55001" w:rsidP="00A55001">
      <w:pPr>
        <w:spacing w:after="0" w:line="240" w:lineRule="auto"/>
      </w:pPr>
      <w:r>
        <w:rPr>
          <w:rFonts w:ascii="Calibri" w:hAnsi="Calibri"/>
        </w:rPr>
        <w:t>- Выньте полистирол и другой упаковочный материал</w:t>
      </w:r>
    </w:p>
    <w:p w:rsidR="00A55001" w:rsidRPr="00E64F48" w:rsidRDefault="00A55001" w:rsidP="00A55001">
      <w:pPr>
        <w:spacing w:after="0" w:line="240" w:lineRule="auto"/>
      </w:pPr>
    </w:p>
    <w:p w:rsidR="00A55001" w:rsidRPr="00E64F48" w:rsidRDefault="00A55001" w:rsidP="00A55001">
      <w:pPr>
        <w:spacing w:after="0" w:line="240" w:lineRule="auto"/>
        <w:rPr>
          <w:b/>
        </w:rPr>
      </w:pPr>
      <w:r>
        <w:rPr>
          <w:rFonts w:ascii="Calibri" w:hAnsi="Calibri"/>
          <w:b/>
        </w:rPr>
        <w:t xml:space="preserve">3.3.2 - Утилизация упаковочных материалов </w:t>
      </w:r>
    </w:p>
    <w:p w:rsidR="00A55001" w:rsidRPr="00E64F48" w:rsidRDefault="00A55001" w:rsidP="00A55001">
      <w:pPr>
        <w:spacing w:after="0" w:line="240" w:lineRule="auto"/>
      </w:pPr>
      <w:r>
        <w:rPr>
          <w:rFonts w:ascii="Calibri" w:hAnsi="Calibri"/>
        </w:rPr>
        <w:t xml:space="preserve">Такие упаковочные материалы,  как картон, нейлон и древесина считаются обычными бытовыми отходами. Эти материалы можно утилизировать, используя обычные методы утилизации. </w:t>
      </w:r>
    </w:p>
    <w:p w:rsidR="00A55001" w:rsidRPr="00E64F48" w:rsidRDefault="00A55001" w:rsidP="00A55001">
      <w:pPr>
        <w:spacing w:after="0" w:line="240" w:lineRule="auto"/>
      </w:pPr>
      <w:r>
        <w:rPr>
          <w:rFonts w:ascii="Calibri" w:hAnsi="Calibri"/>
        </w:rPr>
        <w:t xml:space="preserve">Если прибор предназначается для стран с особыми  законами утилизации отходов, утилизация упаковки осуществляется в соответствии с местным действующим законодательством. </w:t>
      </w:r>
    </w:p>
    <w:p w:rsidR="00A55001" w:rsidRPr="00E64F48" w:rsidRDefault="00A55001" w:rsidP="00A55001">
      <w:pPr>
        <w:spacing w:after="0" w:line="240" w:lineRule="auto"/>
      </w:pPr>
    </w:p>
    <w:p w:rsidR="00A55001" w:rsidRPr="00E64F48" w:rsidRDefault="00A55001" w:rsidP="00A55001">
      <w:pPr>
        <w:spacing w:after="0" w:line="240" w:lineRule="auto"/>
        <w:rPr>
          <w:b/>
        </w:rPr>
      </w:pPr>
      <w:r>
        <w:rPr>
          <w:rFonts w:ascii="Calibri" w:hAnsi="Calibri"/>
          <w:b/>
        </w:rPr>
        <w:t>3.4 - Подключение к системе электропитания</w:t>
      </w:r>
    </w:p>
    <w:p w:rsidR="00A55001" w:rsidRPr="00E64F48" w:rsidRDefault="00A55001" w:rsidP="00A55001">
      <w:pPr>
        <w:spacing w:after="0" w:line="240" w:lineRule="auto"/>
        <w:rPr>
          <w:b/>
        </w:rPr>
      </w:pPr>
      <w:r>
        <w:rPr>
          <w:rFonts w:ascii="Calibri" w:hAnsi="Calibri"/>
          <w:b/>
        </w:rPr>
        <w:t xml:space="preserve">ВНИМАНИЕ!  </w:t>
      </w:r>
    </w:p>
    <w:p w:rsidR="00A55001" w:rsidRPr="00E64F48" w:rsidRDefault="00A55001" w:rsidP="00A55001">
      <w:pPr>
        <w:spacing w:after="0" w:line="240" w:lineRule="auto"/>
      </w:pPr>
      <w:r>
        <w:rPr>
          <w:rFonts w:ascii="Calibri" w:hAnsi="Calibri"/>
        </w:rPr>
        <w:t xml:space="preserve">Проверьте соответствие параметров системы электропитания значениям, приведенным на шильдике устройства. </w:t>
      </w:r>
    </w:p>
    <w:p w:rsidR="00A55001" w:rsidRPr="00E64F48" w:rsidRDefault="00A55001" w:rsidP="00A55001">
      <w:pPr>
        <w:spacing w:after="0" w:line="240" w:lineRule="auto"/>
      </w:pPr>
      <w:r>
        <w:rPr>
          <w:rFonts w:ascii="Calibri" w:hAnsi="Calibri"/>
        </w:rPr>
        <w:t xml:space="preserve">Только специально уполномоченный персонал, получивший предварительное разрешение от лица,  отвечающего за данный прибор, может осуществлять электрические работы. Подключите прибор к системе электропитания через розетку с защитным заземлением. В случае необходимости используйте соответствующие удлинители, гарантирующие безопасность работы. Сечение (толщина) провода удлинителя должно быть больше, чем сечение питающего кабеля прибора. За счет этого устраняется возможность перегрева. </w:t>
      </w:r>
    </w:p>
    <w:p w:rsidR="00A55001" w:rsidRPr="00E64F48" w:rsidRDefault="00A55001" w:rsidP="00A55001">
      <w:pPr>
        <w:spacing w:after="0" w:line="240" w:lineRule="auto"/>
      </w:pPr>
      <w:r>
        <w:rPr>
          <w:rFonts w:ascii="Calibri" w:hAnsi="Calibri"/>
        </w:rPr>
        <w:t xml:space="preserve">Избегайте натягивания или перекручивания силового кабеля, поскольку это может повредить внутренние провода. </w:t>
      </w:r>
    </w:p>
    <w:p w:rsidR="00A55001" w:rsidRPr="00E64F48" w:rsidRDefault="00A55001" w:rsidP="00A55001">
      <w:pPr>
        <w:spacing w:after="0" w:line="240" w:lineRule="auto"/>
      </w:pPr>
    </w:p>
    <w:p w:rsidR="00A55001" w:rsidRPr="00E64F48" w:rsidRDefault="00A55001" w:rsidP="00A55001">
      <w:pPr>
        <w:spacing w:after="0" w:line="240" w:lineRule="auto"/>
      </w:pPr>
      <w:r>
        <w:rPr>
          <w:rFonts w:ascii="Calibri" w:hAnsi="Calibri"/>
          <w:b/>
        </w:rPr>
        <w:t>3.4.1 - Однофазное устройство 230 Вольт 50/60 Гц</w:t>
      </w:r>
    </w:p>
    <w:p w:rsidR="00A55001" w:rsidRPr="00E64F48" w:rsidRDefault="00A55001" w:rsidP="00A55001">
      <w:pPr>
        <w:spacing w:after="0" w:line="240" w:lineRule="auto"/>
      </w:pPr>
      <w:r>
        <w:rPr>
          <w:rFonts w:ascii="Calibri" w:hAnsi="Calibri"/>
        </w:rPr>
        <w:t xml:space="preserve">Эти модели оснащаются питающим кабелем длиной 1,5 м сечением 3x1,5 мм. Подключите силовой кабель к однофазной сети электропитания 220 Вольт 50/60 Гц, а также подключите соответствующий термомагнитный дифференциальный выключатель. </w:t>
      </w:r>
    </w:p>
    <w:p w:rsidR="00A55001" w:rsidRPr="00E64F48" w:rsidRDefault="00A55001" w:rsidP="00A55001">
      <w:pPr>
        <w:spacing w:after="0" w:line="240" w:lineRule="auto"/>
      </w:pPr>
      <w:r>
        <w:rPr>
          <w:rFonts w:ascii="Calibri" w:hAnsi="Calibri"/>
        </w:rPr>
        <w:t xml:space="preserve">Если прибор рассчитан на напряжение, отличное от </w:t>
      </w:r>
      <w:proofErr w:type="gramStart"/>
      <w:r>
        <w:rPr>
          <w:rFonts w:ascii="Calibri" w:hAnsi="Calibri"/>
        </w:rPr>
        <w:t>упомянутого</w:t>
      </w:r>
      <w:proofErr w:type="gramEnd"/>
      <w:r>
        <w:rPr>
          <w:rFonts w:ascii="Calibri" w:hAnsi="Calibri"/>
        </w:rPr>
        <w:t xml:space="preserve"> выше, свяжитесь с изготовителем. Устройство поставляется без вилки питающего кабеля. </w:t>
      </w:r>
    </w:p>
    <w:p w:rsidR="00A55001" w:rsidRPr="00E64F48" w:rsidRDefault="00A55001" w:rsidP="00A55001">
      <w:pPr>
        <w:spacing w:after="0" w:line="240" w:lineRule="auto"/>
      </w:pPr>
      <w:r>
        <w:rPr>
          <w:rFonts w:ascii="Calibri" w:hAnsi="Calibri"/>
        </w:rPr>
        <w:t xml:space="preserve">Если необходимо удлинить силовой кабель, используйте удлинитель с тем же самым сечением, что и у кабеля, предусмотренного изготовителем. </w:t>
      </w:r>
    </w:p>
    <w:p w:rsidR="00A55001" w:rsidRPr="00E64F48" w:rsidRDefault="00A55001" w:rsidP="00A55001">
      <w:pPr>
        <w:spacing w:after="0" w:line="240" w:lineRule="auto"/>
      </w:pPr>
      <w:r>
        <w:rPr>
          <w:rFonts w:ascii="Calibri" w:hAnsi="Calibri"/>
        </w:rPr>
        <w:t xml:space="preserve">Информация по проверке подключения к сети электропитания приводится в параграфе 5.1.  </w:t>
      </w:r>
    </w:p>
    <w:p w:rsidR="00A55001" w:rsidRPr="00E64F48" w:rsidRDefault="00A55001" w:rsidP="00A55001">
      <w:pPr>
        <w:spacing w:after="0" w:line="240" w:lineRule="auto"/>
      </w:pPr>
    </w:p>
    <w:p w:rsidR="00A55001" w:rsidRPr="00E64F48" w:rsidRDefault="00A55001" w:rsidP="00A55001">
      <w:pPr>
        <w:spacing w:after="0" w:line="240" w:lineRule="auto"/>
        <w:rPr>
          <w:b/>
        </w:rPr>
      </w:pPr>
      <w:r>
        <w:rPr>
          <w:rFonts w:ascii="Calibri" w:hAnsi="Calibri"/>
          <w:b/>
        </w:rPr>
        <w:t>4 Элементы управления и индикации</w:t>
      </w:r>
    </w:p>
    <w:p w:rsidR="00A55001" w:rsidRPr="00E64F48" w:rsidRDefault="00A55001" w:rsidP="00A55001">
      <w:pPr>
        <w:spacing w:after="0" w:line="240" w:lineRule="auto"/>
      </w:pPr>
    </w:p>
    <w:p w:rsidR="00A55001" w:rsidRPr="00E64F48" w:rsidRDefault="00A55001" w:rsidP="00A55001">
      <w:pPr>
        <w:spacing w:after="0" w:line="240" w:lineRule="auto"/>
        <w:rPr>
          <w:b/>
        </w:rPr>
      </w:pPr>
      <w:r>
        <w:rPr>
          <w:rFonts w:ascii="Calibri" w:hAnsi="Calibri"/>
          <w:b/>
        </w:rPr>
        <w:t xml:space="preserve">4.1 - Список элементов управления и индикации </w:t>
      </w:r>
    </w:p>
    <w:p w:rsidR="00A55001" w:rsidRPr="00E64F48" w:rsidRDefault="00A55001" w:rsidP="00A55001">
      <w:pPr>
        <w:spacing w:after="0" w:line="240" w:lineRule="auto"/>
        <w:rPr>
          <w:b/>
        </w:rPr>
      </w:pPr>
    </w:p>
    <w:p w:rsidR="00A55001" w:rsidRPr="00E64F48" w:rsidRDefault="00A55001" w:rsidP="00A55001">
      <w:pPr>
        <w:spacing w:after="0" w:line="240" w:lineRule="auto"/>
        <w:rPr>
          <w:b/>
        </w:rPr>
      </w:pPr>
      <w:r>
        <w:rPr>
          <w:rFonts w:ascii="Calibri" w:hAnsi="Calibri"/>
          <w:b/>
        </w:rPr>
        <w:t xml:space="preserve">1 Кнопка пуска / останова </w:t>
      </w:r>
    </w:p>
    <w:p w:rsidR="00A55001" w:rsidRPr="00E64F48" w:rsidRDefault="00A55001" w:rsidP="00A55001">
      <w:pPr>
        <w:spacing w:after="0" w:line="240" w:lineRule="auto"/>
        <w:rPr>
          <w:b/>
        </w:rPr>
      </w:pPr>
    </w:p>
    <w:p w:rsidR="00A55001" w:rsidRPr="00E64F48" w:rsidRDefault="00A55001" w:rsidP="00A55001">
      <w:pPr>
        <w:spacing w:after="0" w:line="240" w:lineRule="auto"/>
      </w:pPr>
      <w:r>
        <w:rPr>
          <w:rFonts w:ascii="Calibri" w:hAnsi="Calibri"/>
          <w:b/>
        </w:rPr>
        <w:t>2 Кнопка обратного направления вращения</w:t>
      </w:r>
    </w:p>
    <w:p w:rsidR="00A55001" w:rsidRPr="00E64F48" w:rsidRDefault="00A55001" w:rsidP="00A55001">
      <w:pPr>
        <w:spacing w:after="0" w:line="240" w:lineRule="auto"/>
      </w:pPr>
    </w:p>
    <w:p w:rsidR="00141570" w:rsidRDefault="00141570" w:rsidP="00A55001">
      <w:pPr>
        <w:spacing w:after="0" w:line="240" w:lineRule="auto"/>
        <w:rPr>
          <w:lang w:val="en-US"/>
        </w:rPr>
      </w:pPr>
      <w:r w:rsidRPr="00141570">
        <w:rPr>
          <w:noProof/>
          <w:lang w:eastAsia="ru-RU"/>
        </w:rPr>
        <w:drawing>
          <wp:inline distT="0" distB="0" distL="0" distR="0">
            <wp:extent cx="1609725" cy="1419225"/>
            <wp:effectExtent l="19050" t="0" r="9525" b="0"/>
            <wp:docPr id="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1609725" cy="1419225"/>
                    </a:xfrm>
                    <a:prstGeom prst="rect">
                      <a:avLst/>
                    </a:prstGeom>
                    <a:noFill/>
                    <a:ln w="9525">
                      <a:noFill/>
                      <a:miter lim="800000"/>
                      <a:headEnd/>
                      <a:tailEnd/>
                    </a:ln>
                  </pic:spPr>
                </pic:pic>
              </a:graphicData>
            </a:graphic>
          </wp:inline>
        </w:drawing>
      </w:r>
    </w:p>
    <w:p w:rsidR="00141570" w:rsidRDefault="00141570" w:rsidP="00A55001">
      <w:pPr>
        <w:spacing w:after="0" w:line="240" w:lineRule="auto"/>
        <w:rPr>
          <w:lang w:val="en-US"/>
        </w:rPr>
      </w:pPr>
    </w:p>
    <w:p w:rsidR="00141570" w:rsidRPr="00E64F48" w:rsidRDefault="00141570" w:rsidP="00141570">
      <w:pPr>
        <w:spacing w:after="0" w:line="240" w:lineRule="auto"/>
      </w:pPr>
      <w:r>
        <w:rPr>
          <w:rFonts w:ascii="Calibri" w:hAnsi="Calibri"/>
        </w:rPr>
        <w:t>Рис. 4.1.1</w:t>
      </w:r>
    </w:p>
    <w:p w:rsidR="00141570" w:rsidRPr="00E64F48" w:rsidRDefault="00141570" w:rsidP="00A55001">
      <w:pPr>
        <w:spacing w:after="0" w:line="240" w:lineRule="auto"/>
      </w:pPr>
    </w:p>
    <w:p w:rsidR="00A55001" w:rsidRPr="00E64F48" w:rsidRDefault="00A55001" w:rsidP="00A55001">
      <w:pPr>
        <w:spacing w:after="0" w:line="240" w:lineRule="auto"/>
        <w:rPr>
          <w:b/>
        </w:rPr>
      </w:pPr>
      <w:r>
        <w:rPr>
          <w:rFonts w:ascii="Calibri" w:hAnsi="Calibri"/>
          <w:b/>
        </w:rPr>
        <w:t>5 Включение (</w:t>
      </w:r>
      <w:proofErr w:type="spellStart"/>
      <w:r>
        <w:rPr>
          <w:rFonts w:ascii="Calibri" w:hAnsi="Calibri"/>
          <w:b/>
        </w:rPr>
        <w:t>On</w:t>
      </w:r>
      <w:proofErr w:type="spellEnd"/>
      <w:r>
        <w:rPr>
          <w:rFonts w:ascii="Calibri" w:hAnsi="Calibri"/>
          <w:b/>
        </w:rPr>
        <w:t>) и выключение (</w:t>
      </w:r>
      <w:proofErr w:type="spellStart"/>
      <w:r>
        <w:rPr>
          <w:rFonts w:ascii="Calibri" w:hAnsi="Calibri"/>
          <w:b/>
        </w:rPr>
        <w:t>Off</w:t>
      </w:r>
      <w:proofErr w:type="spellEnd"/>
      <w:r>
        <w:rPr>
          <w:rFonts w:ascii="Calibri" w:hAnsi="Calibri"/>
          <w:b/>
        </w:rPr>
        <w:t>) прибора</w:t>
      </w:r>
    </w:p>
    <w:p w:rsidR="00A55001" w:rsidRPr="00E64F48" w:rsidRDefault="00A55001" w:rsidP="00A55001">
      <w:pPr>
        <w:spacing w:after="0" w:line="240" w:lineRule="auto"/>
      </w:pPr>
    </w:p>
    <w:p w:rsidR="00A55001" w:rsidRPr="00E64F48" w:rsidRDefault="00A55001" w:rsidP="00A55001">
      <w:pPr>
        <w:spacing w:after="0" w:line="240" w:lineRule="auto"/>
        <w:rPr>
          <w:b/>
        </w:rPr>
      </w:pPr>
      <w:r>
        <w:rPr>
          <w:rFonts w:ascii="Calibri" w:hAnsi="Calibri"/>
          <w:b/>
        </w:rPr>
        <w:t>5.1 - Проверка подключения к системе электропитания</w:t>
      </w:r>
    </w:p>
    <w:p w:rsidR="00A55001" w:rsidRPr="00E64F48" w:rsidRDefault="00A55001" w:rsidP="00A55001">
      <w:pPr>
        <w:spacing w:after="0" w:line="240" w:lineRule="auto"/>
      </w:pPr>
      <w:r>
        <w:rPr>
          <w:rFonts w:ascii="Calibri" w:hAnsi="Calibri"/>
        </w:rPr>
        <w:t xml:space="preserve">Установите выключатель, смонтированный во входном контуре за пределами машины, в положение "I". </w:t>
      </w:r>
    </w:p>
    <w:p w:rsidR="00A55001" w:rsidRPr="00E64F48" w:rsidRDefault="00A55001" w:rsidP="00A55001">
      <w:pPr>
        <w:spacing w:after="0" w:line="240" w:lineRule="auto"/>
      </w:pPr>
      <w:r>
        <w:rPr>
          <w:rFonts w:ascii="Calibri" w:hAnsi="Calibri"/>
        </w:rPr>
        <w:t xml:space="preserve">Для проверки функционирования </w:t>
      </w:r>
      <w:r w:rsidR="004B36A3">
        <w:rPr>
          <w:rFonts w:ascii="Calibri" w:hAnsi="Calibri"/>
        </w:rPr>
        <w:t>устройства</w:t>
      </w:r>
      <w:r>
        <w:rPr>
          <w:rFonts w:ascii="Calibri" w:hAnsi="Calibri"/>
        </w:rPr>
        <w:t xml:space="preserve">, выполните следующие действия: </w:t>
      </w:r>
    </w:p>
    <w:p w:rsidR="00A55001" w:rsidRPr="00E64F48" w:rsidRDefault="00A55001" w:rsidP="00A55001">
      <w:pPr>
        <w:spacing w:after="0" w:line="240" w:lineRule="auto"/>
      </w:pPr>
      <w:r>
        <w:rPr>
          <w:rFonts w:ascii="Calibri" w:hAnsi="Calibri"/>
        </w:rPr>
        <w:t>1</w:t>
      </w:r>
      <w:proofErr w:type="gramStart"/>
      <w:r>
        <w:rPr>
          <w:rFonts w:ascii="Calibri" w:hAnsi="Calibri"/>
        </w:rPr>
        <w:t xml:space="preserve"> Н</w:t>
      </w:r>
      <w:proofErr w:type="gramEnd"/>
      <w:r>
        <w:rPr>
          <w:rFonts w:ascii="Calibri" w:hAnsi="Calibri"/>
        </w:rPr>
        <w:t>ажмите кнопку включения (on) "I" (см. 1 - Рис. 4.1.1) и кнопку останова "0" (см. 1 - Рис. 4.1.1); убедитесь в том, что при нажатии кнопки обратного хода (см. 2 - Рис. 4.1.1) направление вращения ножа меняется на противоположное.</w:t>
      </w:r>
    </w:p>
    <w:p w:rsidR="002A2182" w:rsidRPr="00E64F48" w:rsidRDefault="002A2182" w:rsidP="00141570">
      <w:pPr>
        <w:spacing w:after="0" w:line="240" w:lineRule="auto"/>
        <w:rPr>
          <w:b/>
        </w:rPr>
      </w:pPr>
    </w:p>
    <w:p w:rsidR="00141570" w:rsidRPr="00E64F48" w:rsidRDefault="00141570" w:rsidP="00141570">
      <w:pPr>
        <w:spacing w:after="0" w:line="240" w:lineRule="auto"/>
        <w:rPr>
          <w:b/>
        </w:rPr>
      </w:pPr>
      <w:r>
        <w:rPr>
          <w:rFonts w:ascii="Calibri" w:hAnsi="Calibri"/>
          <w:b/>
        </w:rPr>
        <w:lastRenderedPageBreak/>
        <w:t>5.2 -  Проверка предохранительных устройств, средств обеспечения безопасности и их эффективности</w:t>
      </w:r>
    </w:p>
    <w:p w:rsidR="00141570" w:rsidRPr="00E64F48" w:rsidRDefault="00141570" w:rsidP="00141570">
      <w:pPr>
        <w:spacing w:after="0" w:line="240" w:lineRule="auto"/>
      </w:pPr>
    </w:p>
    <w:p w:rsidR="00E114C0" w:rsidRDefault="00E114C0" w:rsidP="00141570">
      <w:pPr>
        <w:spacing w:after="0" w:line="240" w:lineRule="auto"/>
        <w:rPr>
          <w:lang w:val="en-US"/>
        </w:rPr>
      </w:pPr>
      <w:r>
        <w:rPr>
          <w:noProof/>
          <w:lang w:eastAsia="ru-RU"/>
        </w:rPr>
        <w:drawing>
          <wp:inline distT="0" distB="0" distL="0" distR="0">
            <wp:extent cx="1419225" cy="1552575"/>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1419225" cy="1552575"/>
                    </a:xfrm>
                    <a:prstGeom prst="rect">
                      <a:avLst/>
                    </a:prstGeom>
                    <a:noFill/>
                    <a:ln w="9525">
                      <a:noFill/>
                      <a:miter lim="800000"/>
                      <a:headEnd/>
                      <a:tailEnd/>
                    </a:ln>
                  </pic:spPr>
                </pic:pic>
              </a:graphicData>
            </a:graphic>
          </wp:inline>
        </w:drawing>
      </w:r>
    </w:p>
    <w:p w:rsidR="00E114C0" w:rsidRDefault="00E114C0" w:rsidP="00141570">
      <w:pPr>
        <w:spacing w:after="0" w:line="240" w:lineRule="auto"/>
        <w:rPr>
          <w:lang w:val="en-US"/>
        </w:rPr>
      </w:pPr>
    </w:p>
    <w:p w:rsidR="00E114C0" w:rsidRPr="00E64F48" w:rsidRDefault="00E114C0" w:rsidP="00141570">
      <w:pPr>
        <w:spacing w:after="0" w:line="240" w:lineRule="auto"/>
      </w:pPr>
      <w:r>
        <w:rPr>
          <w:rFonts w:ascii="Calibri" w:hAnsi="Calibri"/>
        </w:rPr>
        <w:t>Рис. 5.2.1</w:t>
      </w:r>
    </w:p>
    <w:p w:rsidR="00E114C0" w:rsidRPr="00E64F48" w:rsidRDefault="00E114C0" w:rsidP="00141570">
      <w:pPr>
        <w:spacing w:after="0" w:line="240" w:lineRule="auto"/>
      </w:pPr>
    </w:p>
    <w:p w:rsidR="00141570" w:rsidRPr="00E64F48" w:rsidRDefault="00141570" w:rsidP="00141570">
      <w:pPr>
        <w:spacing w:after="0" w:line="240" w:lineRule="auto"/>
        <w:rPr>
          <w:b/>
        </w:rPr>
      </w:pPr>
      <w:r>
        <w:rPr>
          <w:rFonts w:ascii="Calibri" w:hAnsi="Calibri"/>
          <w:b/>
        </w:rPr>
        <w:t>1 - Защитная решетка ротора (Рис. 5.2.1)</w:t>
      </w:r>
    </w:p>
    <w:p w:rsidR="00141570" w:rsidRPr="00E64F48" w:rsidRDefault="00141570" w:rsidP="00141570">
      <w:pPr>
        <w:spacing w:after="0" w:line="240" w:lineRule="auto"/>
      </w:pPr>
      <w:r>
        <w:rPr>
          <w:rFonts w:ascii="Calibri" w:hAnsi="Calibri"/>
        </w:rPr>
        <w:t xml:space="preserve">Визуально проверьте исправность решетки. </w:t>
      </w:r>
    </w:p>
    <w:p w:rsidR="00141570" w:rsidRPr="00E64F48" w:rsidRDefault="00141570" w:rsidP="00141570">
      <w:pPr>
        <w:spacing w:after="0" w:line="240" w:lineRule="auto"/>
      </w:pPr>
      <w:r>
        <w:rPr>
          <w:rFonts w:ascii="Calibri" w:hAnsi="Calibri"/>
          <w:b/>
        </w:rPr>
        <w:t xml:space="preserve">2 - </w:t>
      </w:r>
      <w:proofErr w:type="spellStart"/>
      <w:r>
        <w:rPr>
          <w:rFonts w:ascii="Calibri" w:hAnsi="Calibri"/>
          <w:b/>
        </w:rPr>
        <w:t>Микровыключатель</w:t>
      </w:r>
      <w:proofErr w:type="spellEnd"/>
      <w:r>
        <w:rPr>
          <w:rFonts w:ascii="Calibri" w:hAnsi="Calibri"/>
          <w:b/>
        </w:rPr>
        <w:t xml:space="preserve"> (Рис. 5.2.1</w:t>
      </w:r>
      <w:r>
        <w:rPr>
          <w:rFonts w:ascii="Calibri" w:hAnsi="Calibri"/>
        </w:rPr>
        <w:t xml:space="preserve">) </w:t>
      </w:r>
    </w:p>
    <w:p w:rsidR="00141570" w:rsidRPr="00E64F48" w:rsidRDefault="00141570" w:rsidP="00141570">
      <w:pPr>
        <w:spacing w:after="0" w:line="240" w:lineRule="auto"/>
      </w:pPr>
      <w:r>
        <w:rPr>
          <w:rFonts w:ascii="Calibri" w:hAnsi="Calibri"/>
        </w:rPr>
        <w:t xml:space="preserve">При работающем приборе проверьте, что он автоматически останавливается при поднятии защитной решетки. Если этого не происходит, свяжитесь со своим местным уполномоченным дилером или изготовителем. </w:t>
      </w:r>
    </w:p>
    <w:p w:rsidR="00141570" w:rsidRPr="00E64F48" w:rsidRDefault="00141570" w:rsidP="00141570">
      <w:pPr>
        <w:spacing w:after="0" w:line="240" w:lineRule="auto"/>
      </w:pPr>
    </w:p>
    <w:p w:rsidR="00141570" w:rsidRPr="00E64F48" w:rsidRDefault="00141570" w:rsidP="00141570">
      <w:pPr>
        <w:spacing w:after="0" w:line="240" w:lineRule="auto"/>
      </w:pPr>
      <w:r>
        <w:rPr>
          <w:rFonts w:ascii="Calibri" w:hAnsi="Calibri"/>
          <w:b/>
        </w:rPr>
        <w:t>ВНИМАНИЕ!</w:t>
      </w:r>
      <w:r>
        <w:rPr>
          <w:rFonts w:ascii="Calibri" w:hAnsi="Calibri"/>
        </w:rPr>
        <w:t xml:space="preserve"> Если упомянутые выше средства обеспечения безопасности  и кожух неисправны, повреждены, отсутствуют или работают неправильно, выключите прибор и свяжитесь со службой послепродажной поддержки по поводу ремонта прибора. </w:t>
      </w:r>
    </w:p>
    <w:p w:rsidR="00141570" w:rsidRPr="00E64F48" w:rsidRDefault="00141570" w:rsidP="00141570">
      <w:pPr>
        <w:spacing w:after="0" w:line="240" w:lineRule="auto"/>
      </w:pPr>
    </w:p>
    <w:p w:rsidR="00141570" w:rsidRPr="00E64F48" w:rsidRDefault="00141570" w:rsidP="00141570">
      <w:pPr>
        <w:spacing w:after="0" w:line="240" w:lineRule="auto"/>
        <w:rPr>
          <w:b/>
        </w:rPr>
      </w:pPr>
      <w:r>
        <w:rPr>
          <w:rFonts w:ascii="Calibri" w:hAnsi="Calibri"/>
          <w:b/>
        </w:rPr>
        <w:t>5.3 - Включение устройства</w:t>
      </w:r>
    </w:p>
    <w:p w:rsidR="00141570" w:rsidRPr="00E64F48" w:rsidRDefault="00141570" w:rsidP="00141570">
      <w:pPr>
        <w:spacing w:after="0" w:line="240" w:lineRule="auto"/>
      </w:pPr>
      <w:r>
        <w:rPr>
          <w:rFonts w:ascii="Calibri" w:hAnsi="Calibri"/>
        </w:rPr>
        <w:t xml:space="preserve">Для запуска ротора переведите переключатель вкл./выкл. из положения “0” в положение “1”. </w:t>
      </w:r>
    </w:p>
    <w:p w:rsidR="00141570" w:rsidRPr="00E64F48" w:rsidRDefault="00141570" w:rsidP="00141570">
      <w:pPr>
        <w:spacing w:after="0" w:line="240" w:lineRule="auto"/>
      </w:pPr>
    </w:p>
    <w:p w:rsidR="00141570" w:rsidRPr="00E64F48" w:rsidRDefault="00141570" w:rsidP="00141570">
      <w:pPr>
        <w:spacing w:after="0" w:line="240" w:lineRule="auto"/>
        <w:rPr>
          <w:b/>
        </w:rPr>
      </w:pPr>
      <w:r>
        <w:rPr>
          <w:rFonts w:ascii="Calibri" w:hAnsi="Calibri"/>
          <w:b/>
        </w:rPr>
        <w:t>5.4 - Выключение устройства</w:t>
      </w:r>
    </w:p>
    <w:p w:rsidR="00141570" w:rsidRPr="00E64F48" w:rsidRDefault="00141570" w:rsidP="00141570">
      <w:pPr>
        <w:spacing w:after="0" w:line="240" w:lineRule="auto"/>
      </w:pPr>
      <w:r>
        <w:rPr>
          <w:rFonts w:ascii="Calibri" w:hAnsi="Calibri"/>
        </w:rPr>
        <w:t xml:space="preserve">Переведите переключатель </w:t>
      </w:r>
      <w:proofErr w:type="spellStart"/>
      <w:r>
        <w:rPr>
          <w:rFonts w:ascii="Calibri" w:hAnsi="Calibri"/>
        </w:rPr>
        <w:t>вкл</w:t>
      </w:r>
      <w:proofErr w:type="spellEnd"/>
      <w:r>
        <w:rPr>
          <w:rFonts w:ascii="Calibri" w:hAnsi="Calibri"/>
        </w:rPr>
        <w:t xml:space="preserve">./выкл. в положение “0”, тем самым отключается  питание, и ротор останавливается. </w:t>
      </w:r>
    </w:p>
    <w:p w:rsidR="00141570" w:rsidRPr="00E64F48" w:rsidRDefault="00141570" w:rsidP="00141570">
      <w:pPr>
        <w:spacing w:after="0" w:line="240" w:lineRule="auto"/>
      </w:pPr>
    </w:p>
    <w:p w:rsidR="00141570" w:rsidRPr="00E64F48" w:rsidRDefault="00141570" w:rsidP="00141570">
      <w:pPr>
        <w:spacing w:after="0" w:line="240" w:lineRule="auto"/>
        <w:rPr>
          <w:b/>
        </w:rPr>
      </w:pPr>
      <w:r>
        <w:rPr>
          <w:rFonts w:ascii="Calibri" w:hAnsi="Calibri"/>
          <w:b/>
        </w:rPr>
        <w:t>5.5 - Изменение направления вращения</w:t>
      </w:r>
    </w:p>
    <w:p w:rsidR="00141570" w:rsidRPr="00E64F48" w:rsidRDefault="00141570" w:rsidP="00141570">
      <w:pPr>
        <w:spacing w:after="0" w:line="240" w:lineRule="auto"/>
      </w:pPr>
      <w:r>
        <w:rPr>
          <w:rFonts w:ascii="Calibri" w:hAnsi="Calibri"/>
        </w:rPr>
        <w:t>Для изменения вращения ротора нажмите кнопку "2".</w:t>
      </w:r>
    </w:p>
    <w:p w:rsidR="00141570" w:rsidRPr="00E64F48" w:rsidRDefault="00141570" w:rsidP="00141570">
      <w:pPr>
        <w:spacing w:after="0" w:line="240" w:lineRule="auto"/>
      </w:pPr>
    </w:p>
    <w:p w:rsidR="00141570" w:rsidRPr="00E64F48" w:rsidRDefault="00141570" w:rsidP="00141570">
      <w:pPr>
        <w:spacing w:after="0" w:line="240" w:lineRule="auto"/>
        <w:rPr>
          <w:b/>
        </w:rPr>
      </w:pPr>
      <w:r>
        <w:rPr>
          <w:rFonts w:ascii="Calibri" w:hAnsi="Calibri"/>
          <w:b/>
        </w:rPr>
        <w:t xml:space="preserve">Примечание: </w:t>
      </w:r>
    </w:p>
    <w:p w:rsidR="00141570" w:rsidRPr="00E64F48" w:rsidRDefault="00141570" w:rsidP="00141570">
      <w:pPr>
        <w:spacing w:after="0" w:line="240" w:lineRule="auto"/>
      </w:pPr>
      <w:r>
        <w:rPr>
          <w:rFonts w:ascii="Calibri" w:hAnsi="Calibri"/>
        </w:rPr>
        <w:t>При окончании рабочей смены всегда переводите переключатель вкл./выкл</w:t>
      </w:r>
      <w:r w:rsidR="00E726CB">
        <w:rPr>
          <w:rFonts w:ascii="Calibri" w:hAnsi="Calibri"/>
        </w:rPr>
        <w:t>.</w:t>
      </w:r>
      <w:r>
        <w:rPr>
          <w:rFonts w:ascii="Calibri" w:hAnsi="Calibri"/>
        </w:rPr>
        <w:t xml:space="preserve"> в положение “0”.  </w:t>
      </w:r>
    </w:p>
    <w:p w:rsidR="00141570" w:rsidRPr="00E64F48" w:rsidRDefault="00141570" w:rsidP="00141570">
      <w:pPr>
        <w:spacing w:after="0" w:line="240" w:lineRule="auto"/>
      </w:pPr>
    </w:p>
    <w:p w:rsidR="00141570" w:rsidRPr="00E64F48" w:rsidRDefault="00141570" w:rsidP="00141570">
      <w:pPr>
        <w:spacing w:after="0" w:line="240" w:lineRule="auto"/>
        <w:rPr>
          <w:b/>
        </w:rPr>
      </w:pPr>
      <w:r>
        <w:rPr>
          <w:rFonts w:ascii="Calibri" w:hAnsi="Calibri"/>
          <w:b/>
        </w:rPr>
        <w:t>6 Применение устройства</w:t>
      </w:r>
    </w:p>
    <w:p w:rsidR="00141570" w:rsidRPr="00E64F48" w:rsidRDefault="00141570" w:rsidP="00141570">
      <w:pPr>
        <w:spacing w:after="0" w:line="240" w:lineRule="auto"/>
      </w:pPr>
    </w:p>
    <w:p w:rsidR="00141570" w:rsidRPr="00E64F48" w:rsidRDefault="00141570" w:rsidP="00141570">
      <w:pPr>
        <w:spacing w:after="0" w:line="240" w:lineRule="auto"/>
        <w:rPr>
          <w:b/>
        </w:rPr>
      </w:pPr>
      <w:r>
        <w:rPr>
          <w:rFonts w:ascii="Calibri" w:hAnsi="Calibri"/>
          <w:b/>
        </w:rPr>
        <w:t xml:space="preserve">6.1 - Правила  </w:t>
      </w:r>
    </w:p>
    <w:p w:rsidR="00141570" w:rsidRPr="00E64F48" w:rsidRDefault="00141570" w:rsidP="00141570">
      <w:pPr>
        <w:spacing w:after="0" w:line="240" w:lineRule="auto"/>
      </w:pPr>
    </w:p>
    <w:p w:rsidR="00141570" w:rsidRPr="00E64F48" w:rsidRDefault="00141570" w:rsidP="00141570">
      <w:pPr>
        <w:spacing w:after="0" w:line="240" w:lineRule="auto"/>
        <w:rPr>
          <w:b/>
        </w:rPr>
      </w:pPr>
      <w:r>
        <w:rPr>
          <w:rFonts w:ascii="Calibri" w:hAnsi="Calibri"/>
          <w:b/>
        </w:rPr>
        <w:t xml:space="preserve">ВНИМАНИЕ!  </w:t>
      </w:r>
    </w:p>
    <w:p w:rsidR="00141570" w:rsidRPr="00E64F48" w:rsidRDefault="00141570" w:rsidP="00141570">
      <w:pPr>
        <w:spacing w:after="0" w:line="240" w:lineRule="auto"/>
      </w:pPr>
      <w:r>
        <w:rPr>
          <w:rFonts w:ascii="Calibri" w:hAnsi="Calibri"/>
        </w:rPr>
        <w:t xml:space="preserve">Только уполномоченный персонал может использовать данное устройство. </w:t>
      </w:r>
    </w:p>
    <w:p w:rsidR="00141570" w:rsidRPr="00E64F48" w:rsidRDefault="00141570" w:rsidP="00141570">
      <w:pPr>
        <w:spacing w:after="0" w:line="240" w:lineRule="auto"/>
      </w:pPr>
      <w:r>
        <w:rPr>
          <w:rFonts w:ascii="Calibri" w:hAnsi="Calibri"/>
        </w:rPr>
        <w:t xml:space="preserve">Перед использованием рабочий должен удостовериться, что все защитные устройства находятся на месте и исправно работают. В противном случае отключите прибор и свяжитесь со специалистами по техническому обслуживанию. Удостоверьтесь в наличии достаточного освещения, обеспечивающего четкую видимость. </w:t>
      </w:r>
    </w:p>
    <w:p w:rsidR="00141570" w:rsidRPr="00E64F48" w:rsidRDefault="00141570" w:rsidP="00141570">
      <w:pPr>
        <w:spacing w:after="0" w:line="240" w:lineRule="auto"/>
      </w:pPr>
      <w:r>
        <w:rPr>
          <w:rFonts w:ascii="Calibri" w:hAnsi="Calibri"/>
        </w:rPr>
        <w:t>Выполните несколько прогонов устройства, не загружая в него пищевых продуктов. При этом должны присутствовать специалисты, которые должны ознакомиться с прибором и обеспечить его безопасную эксплуатацию.</w:t>
      </w:r>
    </w:p>
    <w:p w:rsidR="00141570" w:rsidRPr="00E64F48" w:rsidRDefault="00141570" w:rsidP="00141570">
      <w:pPr>
        <w:spacing w:after="0" w:line="240" w:lineRule="auto"/>
      </w:pPr>
    </w:p>
    <w:p w:rsidR="00141570" w:rsidRPr="00E64F48" w:rsidRDefault="00141570" w:rsidP="00141570">
      <w:pPr>
        <w:spacing w:after="0" w:line="240" w:lineRule="auto"/>
        <w:rPr>
          <w:b/>
        </w:rPr>
      </w:pPr>
      <w:r>
        <w:rPr>
          <w:rFonts w:ascii="Calibri" w:hAnsi="Calibri"/>
          <w:b/>
        </w:rPr>
        <w:t>6.2 - Как использовать устройство</w:t>
      </w:r>
    </w:p>
    <w:p w:rsidR="00141570" w:rsidRPr="00E64F48" w:rsidRDefault="00141570" w:rsidP="00141570">
      <w:pPr>
        <w:spacing w:after="0" w:line="240" w:lineRule="auto"/>
      </w:pPr>
      <w:r>
        <w:rPr>
          <w:rFonts w:ascii="Calibri" w:hAnsi="Calibri"/>
        </w:rPr>
        <w:lastRenderedPageBreak/>
        <w:t xml:space="preserve">Загрузите в устройство смешиваемый материал, при этом переключатель "вкл. / выкл." должен находиться в положении "0". </w:t>
      </w:r>
    </w:p>
    <w:p w:rsidR="00A55001" w:rsidRPr="00E64F48" w:rsidRDefault="00141570" w:rsidP="00141570">
      <w:pPr>
        <w:spacing w:after="0" w:line="240" w:lineRule="auto"/>
      </w:pPr>
      <w:r>
        <w:rPr>
          <w:rFonts w:ascii="Calibri" w:hAnsi="Calibri"/>
        </w:rPr>
        <w:t>Пищевой продукт, предназначенный  для смешивания, должен находиться в смесительном барабане, а его вес не  должен превышать заданное значение. Закройте защитную решетку и запустите фаршемешалку.</w:t>
      </w:r>
    </w:p>
    <w:p w:rsidR="00A55001" w:rsidRPr="00E64F48" w:rsidRDefault="00A55001" w:rsidP="00A55001">
      <w:pPr>
        <w:spacing w:after="0" w:line="240" w:lineRule="auto"/>
      </w:pPr>
    </w:p>
    <w:p w:rsidR="00A55001" w:rsidRPr="00E64F48" w:rsidRDefault="00A55001" w:rsidP="00A55001">
      <w:pPr>
        <w:spacing w:after="0" w:line="240" w:lineRule="auto"/>
      </w:pPr>
    </w:p>
    <w:p w:rsidR="00866B2C" w:rsidRPr="00E64F48" w:rsidRDefault="00866B2C" w:rsidP="00866B2C">
      <w:pPr>
        <w:spacing w:after="0" w:line="240" w:lineRule="auto"/>
        <w:rPr>
          <w:b/>
        </w:rPr>
      </w:pPr>
      <w:r>
        <w:rPr>
          <w:rFonts w:ascii="Calibri" w:hAnsi="Calibri"/>
          <w:b/>
        </w:rPr>
        <w:t xml:space="preserve">6.3 - Освобождение от содержимого и очистка </w:t>
      </w:r>
    </w:p>
    <w:p w:rsidR="00866B2C" w:rsidRPr="00E64F48" w:rsidRDefault="00866B2C" w:rsidP="00866B2C">
      <w:pPr>
        <w:spacing w:after="0" w:line="240" w:lineRule="auto"/>
        <w:rPr>
          <w:b/>
        </w:rPr>
      </w:pPr>
      <w:r>
        <w:rPr>
          <w:rFonts w:ascii="Calibri" w:hAnsi="Calibri"/>
          <w:b/>
        </w:rPr>
        <w:t>6.3.1 - Опорожнение смесительного барабана</w:t>
      </w:r>
    </w:p>
    <w:p w:rsidR="00866B2C" w:rsidRPr="00E64F48" w:rsidRDefault="00866B2C" w:rsidP="00866B2C">
      <w:pPr>
        <w:spacing w:after="0" w:line="240" w:lineRule="auto"/>
      </w:pPr>
      <w:r>
        <w:rPr>
          <w:rFonts w:ascii="Calibri" w:hAnsi="Calibri"/>
        </w:rPr>
        <w:t xml:space="preserve">Для отключения фаршемешалки переведите переключатель питания вкл./выкл. (on / off) в положение “0” и выньте вилку из розетки сети питания. </w:t>
      </w:r>
    </w:p>
    <w:p w:rsidR="00866B2C" w:rsidRPr="00E64F48" w:rsidRDefault="00866B2C" w:rsidP="00866B2C">
      <w:pPr>
        <w:spacing w:after="0" w:line="240" w:lineRule="auto"/>
      </w:pPr>
    </w:p>
    <w:p w:rsidR="00866B2C" w:rsidRPr="00E64F48" w:rsidRDefault="00866B2C" w:rsidP="00866B2C">
      <w:pPr>
        <w:spacing w:after="0" w:line="240" w:lineRule="auto"/>
      </w:pPr>
      <w:r>
        <w:rPr>
          <w:rFonts w:ascii="Calibri" w:hAnsi="Calibri"/>
        </w:rPr>
        <w:t>- Поднимите верхнюю решетку “1” Рис. 6.3.1</w:t>
      </w:r>
    </w:p>
    <w:p w:rsidR="00866B2C" w:rsidRPr="00E64F48" w:rsidRDefault="00866B2C" w:rsidP="00866B2C">
      <w:pPr>
        <w:spacing w:after="0" w:line="240" w:lineRule="auto"/>
      </w:pPr>
      <w:r>
        <w:rPr>
          <w:rFonts w:ascii="Calibri" w:hAnsi="Calibri"/>
        </w:rPr>
        <w:t xml:space="preserve">- Поднимите фронтальный рычажок  "2" Рис. 6.3.2 </w:t>
      </w:r>
    </w:p>
    <w:p w:rsidR="00866B2C" w:rsidRPr="00E64F48" w:rsidRDefault="00866B2C" w:rsidP="00866B2C">
      <w:pPr>
        <w:spacing w:after="0" w:line="240" w:lineRule="auto"/>
      </w:pPr>
      <w:r>
        <w:rPr>
          <w:rFonts w:ascii="Calibri" w:hAnsi="Calibri"/>
        </w:rPr>
        <w:t xml:space="preserve">- Потяните рукоятку "3", чтобы можно было поднять нож "4". </w:t>
      </w:r>
    </w:p>
    <w:p w:rsidR="00866B2C" w:rsidRPr="00E64F48" w:rsidRDefault="00866B2C" w:rsidP="00866B2C">
      <w:pPr>
        <w:spacing w:after="0" w:line="240" w:lineRule="auto"/>
      </w:pPr>
      <w:r>
        <w:rPr>
          <w:rFonts w:ascii="Calibri" w:hAnsi="Calibri"/>
        </w:rPr>
        <w:t xml:space="preserve">- Выньте обработанный  материал из чаши смесителя. </w:t>
      </w:r>
    </w:p>
    <w:p w:rsidR="00866B2C" w:rsidRPr="00E64F48" w:rsidRDefault="00866B2C" w:rsidP="00866B2C">
      <w:pPr>
        <w:spacing w:after="0" w:line="240" w:lineRule="auto"/>
      </w:pPr>
    </w:p>
    <w:p w:rsidR="00866B2C" w:rsidRDefault="00866B2C" w:rsidP="00866B2C">
      <w:pPr>
        <w:spacing w:after="0" w:line="240" w:lineRule="auto"/>
        <w:rPr>
          <w:lang w:val="en-US"/>
        </w:rPr>
      </w:pPr>
      <w:r>
        <w:rPr>
          <w:noProof/>
          <w:lang w:eastAsia="ru-RU"/>
        </w:rPr>
        <w:drawing>
          <wp:inline distT="0" distB="0" distL="0" distR="0">
            <wp:extent cx="1238250" cy="1333500"/>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srcRect/>
                    <a:stretch>
                      <a:fillRect/>
                    </a:stretch>
                  </pic:blipFill>
                  <pic:spPr bwMode="auto">
                    <a:xfrm>
                      <a:off x="0" y="0"/>
                      <a:ext cx="1238250" cy="1333500"/>
                    </a:xfrm>
                    <a:prstGeom prst="rect">
                      <a:avLst/>
                    </a:prstGeom>
                    <a:noFill/>
                    <a:ln w="9525">
                      <a:noFill/>
                      <a:miter lim="800000"/>
                      <a:headEnd/>
                      <a:tailEnd/>
                    </a:ln>
                  </pic:spPr>
                </pic:pic>
              </a:graphicData>
            </a:graphic>
          </wp:inline>
        </w:drawing>
      </w:r>
    </w:p>
    <w:p w:rsidR="00866B2C" w:rsidRDefault="00866B2C" w:rsidP="00866B2C">
      <w:pPr>
        <w:spacing w:after="0" w:line="240" w:lineRule="auto"/>
        <w:rPr>
          <w:lang w:val="en-US"/>
        </w:rPr>
      </w:pPr>
    </w:p>
    <w:p w:rsidR="00866B2C" w:rsidRPr="00E64F48" w:rsidRDefault="00866B2C" w:rsidP="00866B2C">
      <w:pPr>
        <w:spacing w:after="0" w:line="240" w:lineRule="auto"/>
      </w:pPr>
      <w:r>
        <w:rPr>
          <w:rFonts w:ascii="Calibri" w:hAnsi="Calibri"/>
        </w:rPr>
        <w:t>Рис. 6.3.1</w:t>
      </w:r>
    </w:p>
    <w:p w:rsidR="00866B2C" w:rsidRPr="00E64F48" w:rsidRDefault="00866B2C" w:rsidP="00866B2C">
      <w:pPr>
        <w:spacing w:after="0" w:line="240" w:lineRule="auto"/>
      </w:pPr>
    </w:p>
    <w:p w:rsidR="00866B2C" w:rsidRPr="00E64F48" w:rsidRDefault="00866B2C" w:rsidP="00866B2C">
      <w:pPr>
        <w:spacing w:after="0" w:line="240" w:lineRule="auto"/>
        <w:rPr>
          <w:b/>
        </w:rPr>
      </w:pPr>
      <w:r>
        <w:rPr>
          <w:rFonts w:ascii="Calibri" w:hAnsi="Calibri"/>
          <w:b/>
        </w:rPr>
        <w:t>6.3.2 - Очистка смесительного барабана</w:t>
      </w:r>
    </w:p>
    <w:p w:rsidR="00866B2C" w:rsidRPr="00E64F48" w:rsidRDefault="00866B2C" w:rsidP="00866B2C">
      <w:pPr>
        <w:spacing w:after="0" w:line="240" w:lineRule="auto"/>
      </w:pPr>
      <w:r>
        <w:rPr>
          <w:rFonts w:ascii="Calibri" w:hAnsi="Calibri"/>
        </w:rPr>
        <w:t xml:space="preserve">Очистка чаши смесителя осуществляется при отключенной машине. При этом переключатель должен быть установлен в положение “0”, а вилка должна быть вынута из розетки. </w:t>
      </w:r>
    </w:p>
    <w:p w:rsidR="00866B2C" w:rsidRPr="00E64F48" w:rsidRDefault="00866B2C" w:rsidP="00866B2C">
      <w:pPr>
        <w:spacing w:after="0" w:line="240" w:lineRule="auto"/>
      </w:pPr>
      <w:r>
        <w:rPr>
          <w:rFonts w:ascii="Calibri" w:hAnsi="Calibri"/>
        </w:rPr>
        <w:t xml:space="preserve">- Поднимите верхнюю решетку “1” Рис. 6.3.1 </w:t>
      </w:r>
    </w:p>
    <w:p w:rsidR="00866B2C" w:rsidRPr="00E64F48" w:rsidRDefault="00866B2C" w:rsidP="00866B2C">
      <w:pPr>
        <w:spacing w:after="0" w:line="240" w:lineRule="auto"/>
      </w:pPr>
      <w:r>
        <w:rPr>
          <w:rFonts w:ascii="Calibri" w:hAnsi="Calibri"/>
        </w:rPr>
        <w:t xml:space="preserve">- Поднимите фронтальный рычажок  "2" Рис. 6.3.2 </w:t>
      </w:r>
    </w:p>
    <w:p w:rsidR="00866B2C" w:rsidRPr="00E64F48" w:rsidRDefault="00866B2C" w:rsidP="00866B2C">
      <w:pPr>
        <w:spacing w:after="0" w:line="240" w:lineRule="auto"/>
      </w:pPr>
      <w:r>
        <w:rPr>
          <w:rFonts w:ascii="Calibri" w:hAnsi="Calibri"/>
        </w:rPr>
        <w:t xml:space="preserve">- Потяните рукоятку "3", чтобы можно было поднять нож "4". </w:t>
      </w:r>
    </w:p>
    <w:p w:rsidR="00866B2C" w:rsidRPr="00E64F48" w:rsidRDefault="00866B2C" w:rsidP="00866B2C">
      <w:pPr>
        <w:spacing w:after="0" w:line="240" w:lineRule="auto"/>
      </w:pPr>
      <w:r>
        <w:rPr>
          <w:rFonts w:ascii="Calibri" w:hAnsi="Calibri"/>
        </w:rPr>
        <w:t xml:space="preserve">- Теперь можно легко очистить поверхность чаши, Рис. 6.3.2 </w:t>
      </w:r>
    </w:p>
    <w:p w:rsidR="00CF1B6D" w:rsidRPr="00E64F48" w:rsidRDefault="00CF1B6D" w:rsidP="00866B2C">
      <w:pPr>
        <w:spacing w:after="0" w:line="240" w:lineRule="auto"/>
      </w:pPr>
    </w:p>
    <w:p w:rsidR="00CF1B6D" w:rsidRDefault="00CF1B6D" w:rsidP="00866B2C">
      <w:pPr>
        <w:spacing w:after="0" w:line="240" w:lineRule="auto"/>
        <w:rPr>
          <w:lang w:val="en-US"/>
        </w:rPr>
      </w:pPr>
      <w:r>
        <w:rPr>
          <w:noProof/>
          <w:lang w:eastAsia="ru-RU"/>
        </w:rPr>
        <w:drawing>
          <wp:inline distT="0" distB="0" distL="0" distR="0">
            <wp:extent cx="1428750" cy="1657350"/>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1428750" cy="1657350"/>
                    </a:xfrm>
                    <a:prstGeom prst="rect">
                      <a:avLst/>
                    </a:prstGeom>
                    <a:noFill/>
                    <a:ln w="9525">
                      <a:noFill/>
                      <a:miter lim="800000"/>
                      <a:headEnd/>
                      <a:tailEnd/>
                    </a:ln>
                  </pic:spPr>
                </pic:pic>
              </a:graphicData>
            </a:graphic>
          </wp:inline>
        </w:drawing>
      </w:r>
    </w:p>
    <w:p w:rsidR="00CF1B6D" w:rsidRDefault="00CF1B6D" w:rsidP="00866B2C">
      <w:pPr>
        <w:spacing w:after="0" w:line="240" w:lineRule="auto"/>
        <w:rPr>
          <w:lang w:val="en-US"/>
        </w:rPr>
      </w:pPr>
    </w:p>
    <w:p w:rsidR="00CF1B6D" w:rsidRPr="00E64F48" w:rsidRDefault="00CF1B6D" w:rsidP="00866B2C">
      <w:pPr>
        <w:spacing w:after="0" w:line="240" w:lineRule="auto"/>
      </w:pPr>
      <w:r>
        <w:rPr>
          <w:rFonts w:ascii="Calibri" w:hAnsi="Calibri"/>
        </w:rPr>
        <w:t>Рис. 6.3.2</w:t>
      </w:r>
    </w:p>
    <w:p w:rsidR="00CF1B6D" w:rsidRPr="00E64F48" w:rsidRDefault="00CF1B6D" w:rsidP="00866B2C">
      <w:pPr>
        <w:spacing w:after="0" w:line="240" w:lineRule="auto"/>
      </w:pPr>
    </w:p>
    <w:p w:rsidR="00866B2C" w:rsidRPr="00E64F48" w:rsidRDefault="00866B2C" w:rsidP="00866B2C">
      <w:pPr>
        <w:spacing w:after="0" w:line="240" w:lineRule="auto"/>
      </w:pPr>
      <w:r>
        <w:rPr>
          <w:rFonts w:ascii="Calibri" w:hAnsi="Calibri"/>
        </w:rPr>
        <w:t xml:space="preserve">Тщательно очистите машину и в случае необходимости продезинфицируйте ее.  </w:t>
      </w:r>
    </w:p>
    <w:p w:rsidR="00866B2C" w:rsidRPr="00E64F48" w:rsidRDefault="00866B2C" w:rsidP="00866B2C">
      <w:pPr>
        <w:spacing w:after="0" w:line="240" w:lineRule="auto"/>
      </w:pPr>
      <w:r>
        <w:rPr>
          <w:rFonts w:ascii="Calibri" w:hAnsi="Calibri"/>
        </w:rPr>
        <w:t xml:space="preserve">- Очистите машину и удалите с ножа-смесителя остатки пищевых продуктов, используя губку, пропитанную водой и нейтральным (с показателем pH =7), нетоксичным (разрешенным для пищевых продуктов) обезжиривающим средством. </w:t>
      </w:r>
    </w:p>
    <w:p w:rsidR="00866B2C" w:rsidRPr="00E64F48" w:rsidRDefault="00866B2C" w:rsidP="00866B2C">
      <w:pPr>
        <w:spacing w:after="0" w:line="240" w:lineRule="auto"/>
      </w:pPr>
      <w:r>
        <w:rPr>
          <w:rFonts w:ascii="Calibri" w:hAnsi="Calibri"/>
        </w:rPr>
        <w:lastRenderedPageBreak/>
        <w:t xml:space="preserve">Не используйте в качестве моющих средств бензин, растворители или другие огнеопасные жидкости; а только разрешенные нетоксичные и невоспламеняющиеся растворители. Примите все необходимые меры предосторожности, включая соответствующие меры защиты при использовании чистящего средства, для очистки и дезинфекции фаршемешалки. Всегда следуйте инструкциям по применяемому чистящему средству. </w:t>
      </w:r>
    </w:p>
    <w:p w:rsidR="00CF1B6D" w:rsidRPr="00E64F48" w:rsidRDefault="00CF1B6D" w:rsidP="00866B2C">
      <w:pPr>
        <w:spacing w:after="0" w:line="240" w:lineRule="auto"/>
      </w:pPr>
    </w:p>
    <w:p w:rsidR="00866B2C" w:rsidRPr="00E64F48" w:rsidRDefault="00866B2C" w:rsidP="00866B2C">
      <w:pPr>
        <w:spacing w:after="0" w:line="240" w:lineRule="auto"/>
        <w:rPr>
          <w:b/>
        </w:rPr>
      </w:pPr>
      <w:r>
        <w:rPr>
          <w:rFonts w:ascii="Calibri" w:hAnsi="Calibri"/>
          <w:b/>
        </w:rPr>
        <w:t xml:space="preserve">6.4 - Установка ножа  </w:t>
      </w:r>
    </w:p>
    <w:p w:rsidR="00866B2C" w:rsidRPr="00E64F48" w:rsidRDefault="00866B2C" w:rsidP="00866B2C">
      <w:pPr>
        <w:spacing w:after="0" w:line="240" w:lineRule="auto"/>
      </w:pPr>
      <w:r>
        <w:rPr>
          <w:rFonts w:ascii="Calibri" w:hAnsi="Calibri"/>
        </w:rPr>
        <w:t xml:space="preserve">Чтобы установить приспособление (ножи-смесители), выполните процедуру, описанную в предшествующем параграфе, в обратном порядке. Убедитесь при этом в правильности установки ножей-смесителей. </w:t>
      </w:r>
    </w:p>
    <w:p w:rsidR="00866B2C" w:rsidRPr="00E64F48" w:rsidRDefault="00866B2C" w:rsidP="00866B2C">
      <w:pPr>
        <w:spacing w:after="0" w:line="240" w:lineRule="auto"/>
      </w:pPr>
      <w:r>
        <w:rPr>
          <w:rFonts w:ascii="Calibri" w:hAnsi="Calibri"/>
        </w:rPr>
        <w:t xml:space="preserve">- Возьмите нож "4", Рис. 6.3.2 и вставьте его в резервуар, нажимая на него вниз и затем вперед. </w:t>
      </w:r>
    </w:p>
    <w:p w:rsidR="00866B2C" w:rsidRPr="00E64F48" w:rsidRDefault="00866B2C" w:rsidP="00866B2C">
      <w:pPr>
        <w:spacing w:after="0" w:line="240" w:lineRule="auto"/>
      </w:pPr>
      <w:r>
        <w:rPr>
          <w:rFonts w:ascii="Calibri" w:hAnsi="Calibri"/>
        </w:rPr>
        <w:t xml:space="preserve">- Вставьте кнопку “3” в нож. </w:t>
      </w:r>
    </w:p>
    <w:p w:rsidR="00866B2C" w:rsidRPr="00E64F48" w:rsidRDefault="00866B2C" w:rsidP="00866B2C">
      <w:pPr>
        <w:spacing w:after="0" w:line="240" w:lineRule="auto"/>
      </w:pPr>
      <w:r>
        <w:rPr>
          <w:rFonts w:ascii="Calibri" w:hAnsi="Calibri"/>
        </w:rPr>
        <w:t xml:space="preserve">- Поверните рычаг “2” по часовой стрелке на 90°, чтобы полностью затянуть кнопку “3”. </w:t>
      </w:r>
    </w:p>
    <w:p w:rsidR="00A55001" w:rsidRPr="00E64F48" w:rsidRDefault="00866B2C" w:rsidP="00866B2C">
      <w:pPr>
        <w:spacing w:after="0" w:line="240" w:lineRule="auto"/>
      </w:pPr>
      <w:r>
        <w:rPr>
          <w:rFonts w:ascii="Calibri" w:hAnsi="Calibri"/>
        </w:rPr>
        <w:t>- Опустите верхнюю решетку "1”, Рис. 6.4.2.</w:t>
      </w:r>
    </w:p>
    <w:p w:rsidR="00CF1B6D" w:rsidRPr="00E64F48" w:rsidRDefault="00CF1B6D" w:rsidP="00866B2C">
      <w:pPr>
        <w:spacing w:after="0" w:line="240" w:lineRule="auto"/>
      </w:pPr>
    </w:p>
    <w:p w:rsidR="006456D7" w:rsidRPr="00E64F48" w:rsidRDefault="006456D7" w:rsidP="006456D7">
      <w:pPr>
        <w:spacing w:after="0" w:line="240" w:lineRule="auto"/>
        <w:rPr>
          <w:b/>
        </w:rPr>
      </w:pPr>
      <w:r>
        <w:rPr>
          <w:rFonts w:ascii="Calibri" w:hAnsi="Calibri"/>
          <w:b/>
        </w:rPr>
        <w:t>7 Техническое обслуживание</w:t>
      </w:r>
    </w:p>
    <w:p w:rsidR="00971FB4" w:rsidRPr="00E64F48" w:rsidRDefault="00971FB4" w:rsidP="006456D7">
      <w:pPr>
        <w:spacing w:after="0" w:line="240" w:lineRule="auto"/>
        <w:rPr>
          <w:b/>
        </w:rPr>
      </w:pPr>
    </w:p>
    <w:p w:rsidR="006456D7" w:rsidRPr="00E64F48" w:rsidRDefault="006456D7" w:rsidP="006456D7">
      <w:pPr>
        <w:spacing w:after="0" w:line="240" w:lineRule="auto"/>
        <w:rPr>
          <w:b/>
        </w:rPr>
      </w:pPr>
      <w:r>
        <w:rPr>
          <w:rFonts w:ascii="Calibri" w:hAnsi="Calibri"/>
          <w:b/>
        </w:rPr>
        <w:t xml:space="preserve">7.1 - Правила </w:t>
      </w:r>
    </w:p>
    <w:p w:rsidR="006456D7" w:rsidRPr="00E64F48" w:rsidRDefault="006456D7" w:rsidP="006456D7">
      <w:pPr>
        <w:spacing w:after="0" w:line="240" w:lineRule="auto"/>
      </w:pPr>
      <w:r>
        <w:rPr>
          <w:rFonts w:ascii="Calibri" w:hAnsi="Calibri"/>
          <w:b/>
        </w:rPr>
        <w:t>ВНИМАНИЕ!</w:t>
      </w:r>
      <w:r>
        <w:rPr>
          <w:rFonts w:ascii="Calibri" w:hAnsi="Calibri"/>
        </w:rPr>
        <w:t xml:space="preserve"> При обслуживании и при очистке фаршемешалка должна всегда быть выключена, а вилка питающего кабеля должна быть вынута из розетки. Помещение, в котором производится техническое обслуживание, должно всегда быть чистым, сухим и хорошо освещенным. Не позволяйте обслуживать прибор неуполномоченному на это персоналу. Не вставляйте части своего тела – пальцы, руки – в фаршемешалку или незащищенные отверстия, где существует риск получения травмы. Всегда используйте защитную одежду (соответствующие перчатки, очки и т.д.). Не используйте бензин, растворители или другие воспламеняющиеся жидкости в качестве моющих средств. Используйте разрешенные нетоксичные и невоспламеняющиеся растворители. </w:t>
      </w:r>
    </w:p>
    <w:p w:rsidR="006456D7" w:rsidRPr="00E64F48" w:rsidRDefault="006456D7" w:rsidP="006456D7">
      <w:pPr>
        <w:spacing w:after="0" w:line="240" w:lineRule="auto"/>
      </w:pPr>
      <w:r>
        <w:rPr>
          <w:rFonts w:ascii="Calibri" w:hAnsi="Calibri"/>
        </w:rPr>
        <w:t xml:space="preserve">Не используйте сжатый воздух для очистки прибора. Если все же требуется применение сжатого воздуха, используйте защиту для глаз (плотно прилегающие очки) с боковыми экранами и ограничьте давление до макс. 2 атм. (1,9 бар). Не используйте открытое пламя в качестве подсветки при техническом обслуживании и ремонте прибора. </w:t>
      </w:r>
    </w:p>
    <w:p w:rsidR="00971FB4" w:rsidRPr="00E64F48" w:rsidRDefault="00971FB4" w:rsidP="006456D7">
      <w:pPr>
        <w:spacing w:after="0" w:line="240" w:lineRule="auto"/>
      </w:pPr>
    </w:p>
    <w:p w:rsidR="006456D7" w:rsidRPr="00E64F48" w:rsidRDefault="006456D7" w:rsidP="006456D7">
      <w:pPr>
        <w:spacing w:after="0" w:line="240" w:lineRule="auto"/>
        <w:rPr>
          <w:b/>
        </w:rPr>
      </w:pPr>
      <w:r>
        <w:rPr>
          <w:rFonts w:ascii="Calibri" w:hAnsi="Calibri"/>
          <w:b/>
        </w:rPr>
        <w:t xml:space="preserve">7.2 - Введение </w:t>
      </w:r>
    </w:p>
    <w:p w:rsidR="006456D7" w:rsidRPr="00E64F48" w:rsidRDefault="006456D7" w:rsidP="006456D7">
      <w:pPr>
        <w:spacing w:after="0" w:line="240" w:lineRule="auto"/>
      </w:pPr>
      <w:r>
        <w:rPr>
          <w:rFonts w:ascii="Calibri" w:hAnsi="Calibri"/>
        </w:rPr>
        <w:t xml:space="preserve">Регулярное техническое обслуживание и правильное использование устройства гарантирует высокую производительность и безопасные условия работы. </w:t>
      </w:r>
    </w:p>
    <w:p w:rsidR="006456D7" w:rsidRPr="00E64F48" w:rsidRDefault="006456D7" w:rsidP="006456D7">
      <w:pPr>
        <w:spacing w:after="0" w:line="240" w:lineRule="auto"/>
      </w:pPr>
      <w:r>
        <w:rPr>
          <w:rFonts w:ascii="Calibri" w:hAnsi="Calibri"/>
        </w:rPr>
        <w:t>Всегда используйте только оригинальные запасные части. Они обеспечат постоянную эффективность устройства и позволят избежать случаев потери гарантии.</w:t>
      </w:r>
    </w:p>
    <w:p w:rsidR="00971FB4" w:rsidRPr="00E64F48" w:rsidRDefault="00971FB4" w:rsidP="006456D7">
      <w:pPr>
        <w:spacing w:after="0" w:line="240" w:lineRule="auto"/>
      </w:pPr>
    </w:p>
    <w:p w:rsidR="006456D7" w:rsidRPr="00E64F48" w:rsidRDefault="006456D7" w:rsidP="006456D7">
      <w:pPr>
        <w:spacing w:after="0" w:line="240" w:lineRule="auto"/>
        <w:rPr>
          <w:b/>
        </w:rPr>
      </w:pPr>
      <w:r>
        <w:rPr>
          <w:rFonts w:ascii="Calibri" w:hAnsi="Calibri"/>
          <w:b/>
        </w:rPr>
        <w:t>7.3 - Проверки, выполненные на нашей производственной базе</w:t>
      </w:r>
    </w:p>
    <w:p w:rsidR="006456D7" w:rsidRPr="00E64F48" w:rsidRDefault="006456D7" w:rsidP="006456D7">
      <w:pPr>
        <w:spacing w:after="0" w:line="240" w:lineRule="auto"/>
      </w:pPr>
      <w:r>
        <w:rPr>
          <w:rFonts w:ascii="Calibri" w:hAnsi="Calibri"/>
        </w:rPr>
        <w:t xml:space="preserve">Купленный Вами прибор прошел определенные заводские испытания. </w:t>
      </w:r>
    </w:p>
    <w:p w:rsidR="006456D7" w:rsidRPr="00E64F48" w:rsidRDefault="006456D7" w:rsidP="006456D7">
      <w:pPr>
        <w:spacing w:after="0" w:line="240" w:lineRule="auto"/>
      </w:pPr>
      <w:r>
        <w:rPr>
          <w:rFonts w:ascii="Calibri" w:hAnsi="Calibri"/>
        </w:rPr>
        <w:t xml:space="preserve">К ним относятся: </w:t>
      </w:r>
    </w:p>
    <w:p w:rsidR="00971FB4" w:rsidRPr="00E64F48" w:rsidRDefault="00971FB4" w:rsidP="006456D7">
      <w:pPr>
        <w:spacing w:after="0" w:line="240" w:lineRule="auto"/>
      </w:pPr>
    </w:p>
    <w:p w:rsidR="006456D7" w:rsidRPr="00E64F48" w:rsidRDefault="006456D7" w:rsidP="006456D7">
      <w:pPr>
        <w:spacing w:after="0" w:line="240" w:lineRule="auto"/>
        <w:rPr>
          <w:b/>
        </w:rPr>
      </w:pPr>
      <w:r>
        <w:rPr>
          <w:rFonts w:ascii="Calibri" w:hAnsi="Calibri"/>
          <w:b/>
        </w:rPr>
        <w:t xml:space="preserve">Прежде чем начать работу: </w:t>
      </w:r>
    </w:p>
    <w:p w:rsidR="006456D7" w:rsidRPr="00E64F48" w:rsidRDefault="006456D7" w:rsidP="006456D7">
      <w:pPr>
        <w:spacing w:after="0" w:line="240" w:lineRule="auto"/>
      </w:pPr>
      <w:r>
        <w:rPr>
          <w:rFonts w:ascii="Calibri" w:hAnsi="Calibri"/>
        </w:rPr>
        <w:t>- проверьте рабочее напряжение прибора, которое должно соответствовать требованиям заказчика</w:t>
      </w:r>
    </w:p>
    <w:p w:rsidR="006456D7" w:rsidRPr="00E64F48" w:rsidRDefault="006456D7" w:rsidP="006456D7">
      <w:pPr>
        <w:spacing w:after="0" w:line="240" w:lineRule="auto"/>
      </w:pPr>
      <w:r>
        <w:rPr>
          <w:rFonts w:ascii="Calibri" w:hAnsi="Calibri"/>
        </w:rPr>
        <w:t xml:space="preserve">- проверьте наличие всех предупреждающих табличек и указаний, а также наличие всей соответствующей информации и серийного номера на идентификационной пластине. </w:t>
      </w:r>
    </w:p>
    <w:p w:rsidR="006456D7" w:rsidRPr="00E64F48" w:rsidRDefault="006456D7" w:rsidP="006456D7">
      <w:pPr>
        <w:spacing w:after="0" w:line="240" w:lineRule="auto"/>
      </w:pPr>
      <w:r>
        <w:rPr>
          <w:rFonts w:ascii="Calibri" w:hAnsi="Calibri"/>
        </w:rPr>
        <w:t>- проверьте момент затяжки болтов</w:t>
      </w:r>
    </w:p>
    <w:p w:rsidR="006456D7" w:rsidRPr="00E64F48" w:rsidRDefault="006456D7" w:rsidP="006456D7">
      <w:pPr>
        <w:spacing w:after="0" w:line="240" w:lineRule="auto"/>
      </w:pPr>
      <w:r>
        <w:rPr>
          <w:rFonts w:ascii="Calibri" w:hAnsi="Calibri"/>
        </w:rPr>
        <w:t xml:space="preserve">- проверьте, что прибор соответствует действующим инструкциям и указаниям, содержащимся в настоящем руководстве. </w:t>
      </w:r>
    </w:p>
    <w:p w:rsidR="00971FB4" w:rsidRPr="00E64F48" w:rsidRDefault="00971FB4" w:rsidP="006456D7">
      <w:pPr>
        <w:spacing w:after="0" w:line="240" w:lineRule="auto"/>
      </w:pPr>
    </w:p>
    <w:p w:rsidR="006456D7" w:rsidRPr="00E64F48" w:rsidRDefault="006456D7" w:rsidP="006456D7">
      <w:pPr>
        <w:spacing w:after="0" w:line="240" w:lineRule="auto"/>
        <w:rPr>
          <w:b/>
        </w:rPr>
      </w:pPr>
      <w:r>
        <w:rPr>
          <w:rFonts w:ascii="Calibri" w:hAnsi="Calibri"/>
          <w:b/>
        </w:rPr>
        <w:t>При работающем приборе:</w:t>
      </w:r>
    </w:p>
    <w:p w:rsidR="006456D7" w:rsidRPr="00E64F48" w:rsidRDefault="006456D7" w:rsidP="006456D7">
      <w:pPr>
        <w:spacing w:after="0" w:line="240" w:lineRule="auto"/>
      </w:pPr>
      <w:r>
        <w:rPr>
          <w:rFonts w:ascii="Calibri" w:hAnsi="Calibri"/>
        </w:rPr>
        <w:t>- проверьте эффективность всех средств защиты и оборудования системы безопасности. При поднятии решетки прибор должен автоматически отключаться.</w:t>
      </w:r>
    </w:p>
    <w:p w:rsidR="006456D7" w:rsidRPr="00E64F48" w:rsidRDefault="006456D7" w:rsidP="006456D7">
      <w:pPr>
        <w:spacing w:after="0" w:line="240" w:lineRule="auto"/>
      </w:pPr>
      <w:r>
        <w:rPr>
          <w:rFonts w:ascii="Calibri" w:hAnsi="Calibri"/>
        </w:rPr>
        <w:t>- Общая проверка функционирования.</w:t>
      </w:r>
    </w:p>
    <w:p w:rsidR="00CF1B6D" w:rsidRPr="00E64F48" w:rsidRDefault="006456D7" w:rsidP="006456D7">
      <w:pPr>
        <w:spacing w:after="0" w:line="240" w:lineRule="auto"/>
      </w:pPr>
      <w:r>
        <w:rPr>
          <w:rFonts w:ascii="Calibri" w:hAnsi="Calibri"/>
        </w:rPr>
        <w:lastRenderedPageBreak/>
        <w:t>- Несколько последовательных тестов, позволяющих удостовериться, что  прибор исправно работает.</w:t>
      </w:r>
    </w:p>
    <w:p w:rsidR="000E40F4" w:rsidRPr="00E64F48" w:rsidRDefault="000E40F4" w:rsidP="006456D7">
      <w:pPr>
        <w:spacing w:after="0" w:line="240" w:lineRule="auto"/>
      </w:pPr>
    </w:p>
    <w:p w:rsidR="000E40F4" w:rsidRPr="00E64F48" w:rsidRDefault="000E40F4" w:rsidP="000E40F4">
      <w:pPr>
        <w:spacing w:after="0" w:line="240" w:lineRule="auto"/>
        <w:rPr>
          <w:b/>
        </w:rPr>
      </w:pPr>
      <w:r>
        <w:rPr>
          <w:rFonts w:ascii="Calibri" w:hAnsi="Calibri"/>
          <w:b/>
        </w:rPr>
        <w:t xml:space="preserve">7.4 - Проверки и тесты, выполняемые при установке </w:t>
      </w:r>
    </w:p>
    <w:p w:rsidR="000E40F4" w:rsidRPr="00E64F48" w:rsidRDefault="000E40F4" w:rsidP="000E40F4">
      <w:pPr>
        <w:spacing w:after="0" w:line="240" w:lineRule="auto"/>
      </w:pPr>
      <w:r>
        <w:rPr>
          <w:rFonts w:ascii="Calibri" w:hAnsi="Calibri"/>
        </w:rPr>
        <w:t xml:space="preserve">Чтобы удостовериться в том, что прибор не был поврежден при его поставке или установке, выполните следующие тесты;  </w:t>
      </w:r>
    </w:p>
    <w:p w:rsidR="000E40F4" w:rsidRPr="00E64F48" w:rsidRDefault="000E40F4" w:rsidP="000E40F4">
      <w:pPr>
        <w:spacing w:after="0" w:line="240" w:lineRule="auto"/>
        <w:rPr>
          <w:b/>
        </w:rPr>
      </w:pPr>
      <w:r>
        <w:rPr>
          <w:rFonts w:ascii="Calibri" w:hAnsi="Calibri"/>
          <w:b/>
        </w:rPr>
        <w:t xml:space="preserve">Прежде чем начать работу: </w:t>
      </w:r>
    </w:p>
    <w:p w:rsidR="00B061C4" w:rsidRPr="00E64F48" w:rsidRDefault="000E40F4" w:rsidP="000E40F4">
      <w:pPr>
        <w:spacing w:after="0" w:line="240" w:lineRule="auto"/>
      </w:pPr>
      <w:r>
        <w:rPr>
          <w:rFonts w:ascii="Calibri" w:hAnsi="Calibri"/>
        </w:rPr>
        <w:t xml:space="preserve">- проверьте соответствие параметров системы электропитания значениям, приведенным на </w:t>
      </w:r>
      <w:proofErr w:type="spellStart"/>
      <w:r>
        <w:rPr>
          <w:rFonts w:ascii="Calibri" w:hAnsi="Calibri"/>
        </w:rPr>
        <w:t>шильдике</w:t>
      </w:r>
      <w:proofErr w:type="spellEnd"/>
      <w:r>
        <w:rPr>
          <w:rFonts w:ascii="Calibri" w:hAnsi="Calibri"/>
        </w:rPr>
        <w:t xml:space="preserve"> устройств</w:t>
      </w:r>
      <w:r w:rsidR="001238B3">
        <w:rPr>
          <w:rFonts w:ascii="Calibri" w:hAnsi="Calibri"/>
        </w:rPr>
        <w:t>;</w:t>
      </w:r>
    </w:p>
    <w:p w:rsidR="000E40F4" w:rsidRPr="00E64F48" w:rsidRDefault="000E40F4" w:rsidP="000E40F4">
      <w:pPr>
        <w:spacing w:after="0" w:line="240" w:lineRule="auto"/>
      </w:pPr>
      <w:r>
        <w:rPr>
          <w:rFonts w:ascii="Calibri" w:hAnsi="Calibri"/>
        </w:rPr>
        <w:t xml:space="preserve">- </w:t>
      </w:r>
      <w:r w:rsidR="001238B3">
        <w:rPr>
          <w:rFonts w:ascii="Calibri" w:hAnsi="Calibri"/>
        </w:rPr>
        <w:t>п</w:t>
      </w:r>
      <w:r>
        <w:rPr>
          <w:rFonts w:ascii="Calibri" w:hAnsi="Calibri"/>
        </w:rPr>
        <w:t>роверьте наличие всех предупреждающих табличек и указаний, и отсутствие повреждений на них</w:t>
      </w:r>
      <w:r w:rsidR="001238B3">
        <w:rPr>
          <w:rFonts w:ascii="Calibri" w:hAnsi="Calibri"/>
        </w:rPr>
        <w:t>;</w:t>
      </w:r>
    </w:p>
    <w:p w:rsidR="000E40F4" w:rsidRPr="00E64F48" w:rsidRDefault="000E40F4" w:rsidP="000E40F4">
      <w:pPr>
        <w:spacing w:after="0" w:line="240" w:lineRule="auto"/>
      </w:pPr>
      <w:r>
        <w:rPr>
          <w:rFonts w:ascii="Calibri" w:hAnsi="Calibri"/>
        </w:rPr>
        <w:t xml:space="preserve">- </w:t>
      </w:r>
      <w:r w:rsidR="001238B3">
        <w:rPr>
          <w:rFonts w:ascii="Calibri" w:hAnsi="Calibri"/>
        </w:rPr>
        <w:t>п</w:t>
      </w:r>
      <w:r>
        <w:rPr>
          <w:rFonts w:ascii="Calibri" w:hAnsi="Calibri"/>
        </w:rPr>
        <w:t>роверьте целостность и исправность питающего кабеля</w:t>
      </w:r>
      <w:r w:rsidR="001238B3">
        <w:rPr>
          <w:rFonts w:ascii="Calibri" w:hAnsi="Calibri"/>
        </w:rPr>
        <w:t>;</w:t>
      </w:r>
    </w:p>
    <w:p w:rsidR="000E40F4" w:rsidRPr="00E64F48" w:rsidRDefault="000E40F4" w:rsidP="000E40F4">
      <w:pPr>
        <w:spacing w:after="0" w:line="240" w:lineRule="auto"/>
      </w:pPr>
      <w:r>
        <w:rPr>
          <w:rFonts w:ascii="Calibri" w:hAnsi="Calibri"/>
        </w:rPr>
        <w:t>-</w:t>
      </w:r>
      <w:r w:rsidR="001238B3">
        <w:rPr>
          <w:rFonts w:ascii="Calibri" w:hAnsi="Calibri"/>
        </w:rPr>
        <w:t xml:space="preserve"> п</w:t>
      </w:r>
      <w:r>
        <w:rPr>
          <w:rFonts w:ascii="Calibri" w:hAnsi="Calibri"/>
        </w:rPr>
        <w:t>роверьте, что оборудование системы безопасности, такое как магнитные датчики, исправно и не повреждено</w:t>
      </w:r>
      <w:r w:rsidR="001238B3">
        <w:rPr>
          <w:rFonts w:ascii="Calibri" w:hAnsi="Calibri"/>
        </w:rPr>
        <w:t>.</w:t>
      </w:r>
    </w:p>
    <w:p w:rsidR="000E40F4" w:rsidRPr="00E64F48" w:rsidRDefault="000E40F4" w:rsidP="000E40F4">
      <w:pPr>
        <w:spacing w:after="0" w:line="240" w:lineRule="auto"/>
        <w:rPr>
          <w:b/>
        </w:rPr>
      </w:pPr>
      <w:r>
        <w:rPr>
          <w:rFonts w:ascii="Calibri" w:hAnsi="Calibri"/>
          <w:b/>
        </w:rPr>
        <w:t>Функциональные проверки при работающем приборе:</w:t>
      </w:r>
    </w:p>
    <w:p w:rsidR="000E40F4" w:rsidRPr="00E64F48" w:rsidRDefault="000E40F4" w:rsidP="000E40F4">
      <w:pPr>
        <w:spacing w:after="0" w:line="240" w:lineRule="auto"/>
      </w:pPr>
      <w:r>
        <w:rPr>
          <w:rFonts w:ascii="Calibri" w:hAnsi="Calibri"/>
        </w:rPr>
        <w:t>- проверьте эффективность средств защиты и оборудования системы безопасности. Существует вероятность того, что во время транспортировки они были повреждены, а параметры настройки изменились</w:t>
      </w:r>
      <w:r w:rsidR="001238B3">
        <w:rPr>
          <w:rFonts w:ascii="Calibri" w:hAnsi="Calibri"/>
        </w:rPr>
        <w:t>;</w:t>
      </w:r>
    </w:p>
    <w:p w:rsidR="000E40F4" w:rsidRPr="00E64F48" w:rsidRDefault="000E40F4" w:rsidP="000E40F4">
      <w:pPr>
        <w:spacing w:after="0" w:line="240" w:lineRule="auto"/>
      </w:pPr>
      <w:r>
        <w:rPr>
          <w:rFonts w:ascii="Calibri" w:hAnsi="Calibri"/>
        </w:rPr>
        <w:t xml:space="preserve">- </w:t>
      </w:r>
      <w:r w:rsidR="001238B3">
        <w:rPr>
          <w:rFonts w:ascii="Calibri" w:hAnsi="Calibri"/>
        </w:rPr>
        <w:t>в</w:t>
      </w:r>
      <w:r>
        <w:rPr>
          <w:rFonts w:ascii="Calibri" w:hAnsi="Calibri"/>
        </w:rPr>
        <w:t xml:space="preserve">ыполните несколько проверок работоспособности устройства, используя кусочки пищевых продуктов того же самого размера, которые используются при нормальных условиях работы. </w:t>
      </w:r>
    </w:p>
    <w:p w:rsidR="000E40F4" w:rsidRPr="00E64F48" w:rsidRDefault="000E40F4" w:rsidP="000E40F4">
      <w:pPr>
        <w:spacing w:after="0" w:line="240" w:lineRule="auto"/>
      </w:pPr>
    </w:p>
    <w:p w:rsidR="000E40F4" w:rsidRPr="00E64F48" w:rsidRDefault="000E40F4" w:rsidP="000E40F4">
      <w:pPr>
        <w:spacing w:after="0" w:line="240" w:lineRule="auto"/>
        <w:rPr>
          <w:b/>
        </w:rPr>
      </w:pPr>
      <w:r>
        <w:rPr>
          <w:rFonts w:ascii="Calibri" w:hAnsi="Calibri"/>
          <w:b/>
        </w:rPr>
        <w:t>7.5 - Периодический контроль</w:t>
      </w:r>
    </w:p>
    <w:p w:rsidR="000E40F4" w:rsidRPr="00E64F48" w:rsidRDefault="000E40F4" w:rsidP="000E40F4">
      <w:pPr>
        <w:spacing w:after="0" w:line="240" w:lineRule="auto"/>
      </w:pPr>
      <w:r>
        <w:rPr>
          <w:rFonts w:ascii="Calibri" w:hAnsi="Calibri"/>
        </w:rPr>
        <w:t xml:space="preserve">Для поддержания надежности и эксплуатационной эффективности на протяжении длительного времени, а также для работы в описанном режиме, необходимо выполнять регулярные тесты и проверки, как указано ниже: </w:t>
      </w:r>
    </w:p>
    <w:p w:rsidR="000E40F4" w:rsidRPr="00E64F48" w:rsidRDefault="000E40F4" w:rsidP="000E40F4">
      <w:pPr>
        <w:spacing w:after="0" w:line="240" w:lineRule="auto"/>
        <w:rPr>
          <w:b/>
        </w:rPr>
      </w:pPr>
      <w:r>
        <w:rPr>
          <w:rFonts w:ascii="Calibri" w:hAnsi="Calibri"/>
          <w:b/>
        </w:rPr>
        <w:t xml:space="preserve">Перед каждой рабочей сменой: </w:t>
      </w:r>
    </w:p>
    <w:p w:rsidR="000E40F4" w:rsidRPr="00E64F48" w:rsidRDefault="000E40F4" w:rsidP="000E40F4">
      <w:pPr>
        <w:spacing w:after="0" w:line="240" w:lineRule="auto"/>
      </w:pPr>
      <w:r>
        <w:rPr>
          <w:rFonts w:ascii="Calibri" w:hAnsi="Calibri"/>
        </w:rPr>
        <w:t>- каждый день проверяйте правильность работы оборудования системы безопасности и средств защиты</w:t>
      </w:r>
      <w:r w:rsidR="001238B3">
        <w:rPr>
          <w:rFonts w:ascii="Calibri" w:hAnsi="Calibri"/>
        </w:rPr>
        <w:t>;</w:t>
      </w:r>
    </w:p>
    <w:p w:rsidR="000E40F4" w:rsidRPr="00E64F48" w:rsidRDefault="000E40F4" w:rsidP="000E40F4">
      <w:pPr>
        <w:spacing w:after="0" w:line="240" w:lineRule="auto"/>
      </w:pPr>
      <w:r>
        <w:rPr>
          <w:rFonts w:ascii="Calibri" w:hAnsi="Calibri"/>
        </w:rPr>
        <w:t xml:space="preserve">- проверяйте исправность силового кабеля. </w:t>
      </w:r>
    </w:p>
    <w:p w:rsidR="000E40F4" w:rsidRPr="00E64F48" w:rsidRDefault="000E40F4" w:rsidP="000E40F4">
      <w:pPr>
        <w:spacing w:after="0" w:line="240" w:lineRule="auto"/>
        <w:rPr>
          <w:b/>
        </w:rPr>
      </w:pPr>
      <w:r>
        <w:rPr>
          <w:rFonts w:ascii="Calibri" w:hAnsi="Calibri"/>
          <w:b/>
        </w:rPr>
        <w:t xml:space="preserve">ВНИМАНИЕ!  </w:t>
      </w:r>
    </w:p>
    <w:p w:rsidR="000E40F4" w:rsidRPr="00E64F48" w:rsidRDefault="000E40F4" w:rsidP="000E40F4">
      <w:pPr>
        <w:spacing w:after="0" w:line="240" w:lineRule="auto"/>
      </w:pPr>
      <w:r>
        <w:rPr>
          <w:rFonts w:ascii="Calibri" w:hAnsi="Calibri"/>
        </w:rPr>
        <w:t xml:space="preserve">Если прибор не останавливается при подъеме решетки, или в случае других проблем, свяжитесь со специалистами технической поддержки. </w:t>
      </w:r>
    </w:p>
    <w:p w:rsidR="000E40F4" w:rsidRPr="00E64F48" w:rsidRDefault="000E40F4" w:rsidP="000E40F4">
      <w:pPr>
        <w:spacing w:after="0" w:line="240" w:lineRule="auto"/>
        <w:rPr>
          <w:b/>
        </w:rPr>
      </w:pPr>
      <w:r>
        <w:rPr>
          <w:rFonts w:ascii="Calibri" w:hAnsi="Calibri"/>
          <w:b/>
        </w:rPr>
        <w:t>В конце рабочей смены:</w:t>
      </w:r>
    </w:p>
    <w:p w:rsidR="00B061C4" w:rsidRPr="00E64F48" w:rsidRDefault="000E40F4" w:rsidP="000E40F4">
      <w:pPr>
        <w:spacing w:after="0" w:line="240" w:lineRule="auto"/>
      </w:pPr>
      <w:r>
        <w:rPr>
          <w:rFonts w:ascii="Calibri" w:hAnsi="Calibri"/>
        </w:rPr>
        <w:t>- тщательно очистите прибор, удалив все остатки пищи</w:t>
      </w:r>
      <w:r w:rsidR="00185B76">
        <w:rPr>
          <w:rFonts w:ascii="Calibri" w:hAnsi="Calibri"/>
        </w:rPr>
        <w:t>;</w:t>
      </w:r>
      <w:r>
        <w:rPr>
          <w:rFonts w:ascii="Calibri" w:hAnsi="Calibri"/>
        </w:rPr>
        <w:t xml:space="preserve">  </w:t>
      </w:r>
    </w:p>
    <w:p w:rsidR="000E40F4" w:rsidRPr="00E64F48" w:rsidRDefault="000E40F4" w:rsidP="000E40F4">
      <w:pPr>
        <w:spacing w:after="0" w:line="240" w:lineRule="auto"/>
      </w:pPr>
      <w:r>
        <w:rPr>
          <w:rFonts w:ascii="Calibri" w:hAnsi="Calibri"/>
        </w:rPr>
        <w:t xml:space="preserve">- снимите, очистите и установите обратно ротор и ножи  </w:t>
      </w:r>
    </w:p>
    <w:p w:rsidR="00B061C4" w:rsidRPr="00E64F48" w:rsidRDefault="00B061C4" w:rsidP="000E40F4">
      <w:pPr>
        <w:spacing w:after="0" w:line="240" w:lineRule="auto"/>
        <w:rPr>
          <w:b/>
        </w:rPr>
      </w:pPr>
    </w:p>
    <w:p w:rsidR="000E40F4" w:rsidRPr="00E64F48" w:rsidRDefault="000E40F4" w:rsidP="000E40F4">
      <w:pPr>
        <w:spacing w:after="0" w:line="240" w:lineRule="auto"/>
        <w:rPr>
          <w:b/>
        </w:rPr>
      </w:pPr>
      <w:r>
        <w:rPr>
          <w:rFonts w:ascii="Calibri" w:hAnsi="Calibri"/>
          <w:b/>
        </w:rPr>
        <w:t>7.6 - Очистка устройства</w:t>
      </w:r>
    </w:p>
    <w:p w:rsidR="000E40F4" w:rsidRPr="00E64F48" w:rsidRDefault="000E40F4" w:rsidP="000E40F4">
      <w:pPr>
        <w:spacing w:after="0" w:line="240" w:lineRule="auto"/>
      </w:pPr>
      <w:r>
        <w:rPr>
          <w:rFonts w:ascii="Calibri" w:hAnsi="Calibri"/>
        </w:rPr>
        <w:t xml:space="preserve">В конце рабочей смены прибор должен тщательно очищаться и дезинфицироваться. </w:t>
      </w:r>
    </w:p>
    <w:p w:rsidR="000E40F4" w:rsidRPr="00E64F48" w:rsidRDefault="000E40F4" w:rsidP="000E40F4">
      <w:pPr>
        <w:spacing w:after="0" w:line="240" w:lineRule="auto"/>
      </w:pPr>
      <w:r>
        <w:rPr>
          <w:rFonts w:ascii="Calibri" w:hAnsi="Calibri"/>
        </w:rPr>
        <w:t>- остановите устройство, переведите переключатель "вкл./ выкл." в положение “0” и выньте вилку питающего кабеля из розетки</w:t>
      </w:r>
      <w:r w:rsidR="00185B76">
        <w:rPr>
          <w:rFonts w:ascii="Calibri" w:hAnsi="Calibri"/>
        </w:rPr>
        <w:t>;</w:t>
      </w:r>
      <w:r>
        <w:rPr>
          <w:rFonts w:ascii="Calibri" w:hAnsi="Calibri"/>
        </w:rPr>
        <w:t xml:space="preserve"> </w:t>
      </w:r>
    </w:p>
    <w:p w:rsidR="000E40F4" w:rsidRPr="00E64F48" w:rsidRDefault="000E40F4" w:rsidP="000E40F4">
      <w:pPr>
        <w:spacing w:after="0" w:line="240" w:lineRule="auto"/>
      </w:pPr>
      <w:r>
        <w:rPr>
          <w:rFonts w:ascii="Calibri" w:hAnsi="Calibri"/>
        </w:rPr>
        <w:t xml:space="preserve">- </w:t>
      </w:r>
      <w:r w:rsidR="00185B76">
        <w:rPr>
          <w:rFonts w:ascii="Calibri" w:hAnsi="Calibri"/>
        </w:rPr>
        <w:t>с</w:t>
      </w:r>
      <w:r>
        <w:rPr>
          <w:rFonts w:ascii="Calibri" w:hAnsi="Calibri"/>
        </w:rPr>
        <w:t xml:space="preserve"> помощью губки, пропитанной водой с соответствующими нейтральными обезжиривающими (нетоксичными) средствами, удалите все остатки пищевых продуктов и очистите все следы. </w:t>
      </w:r>
    </w:p>
    <w:p w:rsidR="000E40F4" w:rsidRPr="00E64F48" w:rsidRDefault="000E40F4" w:rsidP="000E40F4">
      <w:pPr>
        <w:spacing w:after="0" w:line="240" w:lineRule="auto"/>
      </w:pPr>
      <w:r>
        <w:rPr>
          <w:rFonts w:ascii="Calibri" w:hAnsi="Calibri"/>
        </w:rPr>
        <w:t xml:space="preserve">Не используйте бензин, растворители или другие воспламеняющиеся жидкости, такие как моющие средства. </w:t>
      </w:r>
    </w:p>
    <w:p w:rsidR="000E40F4" w:rsidRPr="00E64F48" w:rsidRDefault="000E40F4" w:rsidP="000E40F4">
      <w:pPr>
        <w:spacing w:after="0" w:line="240" w:lineRule="auto"/>
      </w:pPr>
      <w:r>
        <w:rPr>
          <w:rFonts w:ascii="Calibri" w:hAnsi="Calibri"/>
        </w:rPr>
        <w:t>Используйте разрешенные нетоксичные и невоспламеняющиеся растворители.</w:t>
      </w:r>
    </w:p>
    <w:p w:rsidR="000E40F4" w:rsidRPr="00E64F48" w:rsidRDefault="000E40F4" w:rsidP="000E40F4">
      <w:pPr>
        <w:spacing w:after="0" w:line="240" w:lineRule="auto"/>
      </w:pPr>
      <w:r>
        <w:rPr>
          <w:rFonts w:ascii="Calibri" w:hAnsi="Calibri"/>
        </w:rPr>
        <w:t xml:space="preserve">Примите соответствующие меры предосторожности при проведении очистки с учетом применяемых средств. Всегда выполняйте указания по их применению. </w:t>
      </w:r>
    </w:p>
    <w:p w:rsidR="00B061C4" w:rsidRPr="00E64F48" w:rsidRDefault="00B061C4" w:rsidP="000E40F4">
      <w:pPr>
        <w:spacing w:after="0" w:line="240" w:lineRule="auto"/>
      </w:pPr>
    </w:p>
    <w:p w:rsidR="000E40F4" w:rsidRPr="00E64F48" w:rsidRDefault="000E40F4" w:rsidP="000E40F4">
      <w:pPr>
        <w:spacing w:after="0" w:line="240" w:lineRule="auto"/>
        <w:rPr>
          <w:b/>
        </w:rPr>
      </w:pPr>
      <w:r>
        <w:rPr>
          <w:rFonts w:ascii="Calibri" w:hAnsi="Calibri"/>
          <w:b/>
        </w:rPr>
        <w:t xml:space="preserve">ВНИМАНИЕ!  </w:t>
      </w:r>
    </w:p>
    <w:p w:rsidR="000E40F4" w:rsidRPr="00E64F48" w:rsidRDefault="000E40F4" w:rsidP="000E40F4">
      <w:pPr>
        <w:spacing w:after="0" w:line="240" w:lineRule="auto"/>
      </w:pPr>
      <w:r>
        <w:rPr>
          <w:rFonts w:ascii="Calibri" w:hAnsi="Calibri"/>
        </w:rPr>
        <w:t>Эти фаршемешалки предназначены для смешивания мяса, поэтому в целях охраны здоровья необходимо использовать нетоксичные и нейтральные чистящие средства. В целях гигиены для очистки компонентов, которые контактируют с пищевыми продуктами, должны применяться именно такие моющие средства.</w:t>
      </w:r>
    </w:p>
    <w:p w:rsidR="004E1CDD" w:rsidRPr="00E64F48" w:rsidRDefault="004E1CDD" w:rsidP="000E40F4">
      <w:pPr>
        <w:spacing w:after="0" w:line="240" w:lineRule="auto"/>
      </w:pPr>
    </w:p>
    <w:p w:rsidR="000E40F4" w:rsidRPr="00E64F48" w:rsidRDefault="000E40F4" w:rsidP="000E40F4">
      <w:pPr>
        <w:spacing w:after="0" w:line="240" w:lineRule="auto"/>
        <w:rPr>
          <w:b/>
        </w:rPr>
      </w:pPr>
      <w:r>
        <w:rPr>
          <w:rFonts w:ascii="Calibri" w:hAnsi="Calibri"/>
          <w:b/>
        </w:rPr>
        <w:lastRenderedPageBreak/>
        <w:t>7.7 - Смазка</w:t>
      </w:r>
    </w:p>
    <w:p w:rsidR="000E40F4" w:rsidRPr="00E64F48" w:rsidRDefault="000E40F4" w:rsidP="000E40F4">
      <w:pPr>
        <w:spacing w:after="0" w:line="240" w:lineRule="auto"/>
      </w:pPr>
      <w:r>
        <w:rPr>
          <w:rFonts w:ascii="Calibri" w:hAnsi="Calibri"/>
        </w:rPr>
        <w:t>В этих моделях устанавливаются редукторы, использующие смазку. Эта смазка не требует замены.</w:t>
      </w:r>
    </w:p>
    <w:p w:rsidR="004E1CDD" w:rsidRPr="00E64F48" w:rsidRDefault="004E1CDD" w:rsidP="000E40F4">
      <w:pPr>
        <w:spacing w:after="0" w:line="240" w:lineRule="auto"/>
      </w:pPr>
    </w:p>
    <w:p w:rsidR="004E1CDD" w:rsidRPr="00E64F48" w:rsidRDefault="004E1CDD" w:rsidP="000E40F4">
      <w:pPr>
        <w:spacing w:after="0" w:line="240" w:lineRule="auto"/>
      </w:pPr>
    </w:p>
    <w:p w:rsidR="004E1CDD" w:rsidRPr="00E64F48" w:rsidRDefault="004E1CDD" w:rsidP="000E40F4">
      <w:pPr>
        <w:spacing w:after="0" w:line="240" w:lineRule="auto"/>
        <w:rPr>
          <w:b/>
        </w:rPr>
      </w:pPr>
      <w:r>
        <w:rPr>
          <w:rFonts w:ascii="Calibri" w:hAnsi="Calibri"/>
          <w:b/>
        </w:rPr>
        <w:t>7.8 - Директива WEEE – утилизация электрического и электронного оборудования</w:t>
      </w:r>
    </w:p>
    <w:p w:rsidR="004E1CDD" w:rsidRPr="00E64F48" w:rsidRDefault="004E1CDD" w:rsidP="000E40F4">
      <w:pPr>
        <w:spacing w:after="0" w:line="240" w:lineRule="auto"/>
      </w:pPr>
    </w:p>
    <w:p w:rsidR="004E1CDD" w:rsidRPr="00E64F48" w:rsidRDefault="004E1CDD" w:rsidP="007A3737">
      <w:pPr>
        <w:pBdr>
          <w:top w:val="single" w:sz="4" w:space="1" w:color="auto"/>
          <w:left w:val="single" w:sz="4" w:space="4" w:color="auto"/>
          <w:bottom w:val="single" w:sz="4" w:space="1" w:color="auto"/>
          <w:right w:val="single" w:sz="4" w:space="4" w:color="auto"/>
        </w:pBdr>
        <w:spacing w:after="0" w:line="240" w:lineRule="auto"/>
      </w:pPr>
      <w:r>
        <w:rPr>
          <w:rFonts w:ascii="Calibri" w:hAnsi="Calibri"/>
        </w:rPr>
        <w:t xml:space="preserve">Директива 2002/95/EC, 2002/96/EC и 2003/108/EC по ограничению использования определенных опасных веществ в электрическом и электронном оборудовании и утилизации такого оборудования  </w:t>
      </w:r>
    </w:p>
    <w:p w:rsidR="00B061C4" w:rsidRPr="00E64F48" w:rsidRDefault="00B061C4" w:rsidP="007A3737">
      <w:pPr>
        <w:pBdr>
          <w:top w:val="single" w:sz="4" w:space="1" w:color="auto"/>
          <w:left w:val="single" w:sz="4" w:space="4" w:color="auto"/>
          <w:bottom w:val="single" w:sz="4" w:space="1" w:color="auto"/>
          <w:right w:val="single" w:sz="4" w:space="4" w:color="auto"/>
        </w:pBdr>
        <w:spacing w:after="0" w:line="240" w:lineRule="auto"/>
      </w:pPr>
    </w:p>
    <w:p w:rsidR="007A3737" w:rsidRPr="00E64F48" w:rsidRDefault="007A3737" w:rsidP="007A3737">
      <w:pPr>
        <w:pBdr>
          <w:top w:val="single" w:sz="4" w:space="1" w:color="auto"/>
          <w:left w:val="single" w:sz="4" w:space="4" w:color="auto"/>
          <w:bottom w:val="single" w:sz="4" w:space="1" w:color="auto"/>
          <w:right w:val="single" w:sz="4" w:space="4" w:color="auto"/>
        </w:pBdr>
        <w:spacing w:after="0" w:line="240" w:lineRule="auto"/>
      </w:pPr>
      <w:r>
        <w:rPr>
          <w:noProof/>
          <w:lang w:eastAsia="ru-RU"/>
        </w:rPr>
        <w:drawing>
          <wp:inline distT="0" distB="0" distL="0" distR="0">
            <wp:extent cx="600075" cy="64770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cstate="print"/>
                    <a:srcRect/>
                    <a:stretch>
                      <a:fillRect/>
                    </a:stretch>
                  </pic:blipFill>
                  <pic:spPr bwMode="auto">
                    <a:xfrm>
                      <a:off x="0" y="0"/>
                      <a:ext cx="600075" cy="647700"/>
                    </a:xfrm>
                    <a:prstGeom prst="rect">
                      <a:avLst/>
                    </a:prstGeom>
                    <a:noFill/>
                    <a:ln w="9525">
                      <a:noFill/>
                      <a:miter lim="800000"/>
                      <a:headEnd/>
                      <a:tailEnd/>
                    </a:ln>
                  </pic:spPr>
                </pic:pic>
              </a:graphicData>
            </a:graphic>
          </wp:inline>
        </w:drawing>
      </w:r>
      <w:r>
        <w:rPr>
          <w:rFonts w:ascii="Calibri" w:hAnsi="Calibri"/>
        </w:rPr>
        <w:t xml:space="preserve"> </w:t>
      </w:r>
    </w:p>
    <w:p w:rsidR="00B061C4" w:rsidRPr="00E64F48" w:rsidRDefault="00B061C4" w:rsidP="007A3737">
      <w:pPr>
        <w:pBdr>
          <w:top w:val="single" w:sz="4" w:space="1" w:color="auto"/>
          <w:left w:val="single" w:sz="4" w:space="4" w:color="auto"/>
          <w:bottom w:val="single" w:sz="4" w:space="1" w:color="auto"/>
          <w:right w:val="single" w:sz="4" w:space="4" w:color="auto"/>
        </w:pBdr>
        <w:spacing w:after="0" w:line="240" w:lineRule="auto"/>
      </w:pPr>
    </w:p>
    <w:p w:rsidR="004E1CDD" w:rsidRPr="00E64F48" w:rsidRDefault="004E1CDD" w:rsidP="007A3737">
      <w:pPr>
        <w:pBdr>
          <w:top w:val="single" w:sz="4" w:space="1" w:color="auto"/>
          <w:left w:val="single" w:sz="4" w:space="4" w:color="auto"/>
          <w:bottom w:val="single" w:sz="4" w:space="1" w:color="auto"/>
          <w:right w:val="single" w:sz="4" w:space="4" w:color="auto"/>
        </w:pBdr>
        <w:spacing w:after="0" w:line="240" w:lineRule="auto"/>
      </w:pPr>
      <w:r>
        <w:rPr>
          <w:rFonts w:ascii="Calibri" w:hAnsi="Calibri"/>
        </w:rPr>
        <w:t xml:space="preserve">Этот символ – </w:t>
      </w:r>
      <w:r w:rsidR="0031268A">
        <w:rPr>
          <w:rFonts w:ascii="Calibri" w:hAnsi="Calibri"/>
        </w:rPr>
        <w:t xml:space="preserve">передвижное </w:t>
      </w:r>
      <w:r>
        <w:rPr>
          <w:rFonts w:ascii="Calibri" w:hAnsi="Calibri"/>
        </w:rPr>
        <w:t>мусорное ведро</w:t>
      </w:r>
      <w:r w:rsidR="0031268A">
        <w:rPr>
          <w:rFonts w:ascii="Calibri" w:hAnsi="Calibri"/>
        </w:rPr>
        <w:t>, перечеркнутое крестом</w:t>
      </w:r>
      <w:r>
        <w:rPr>
          <w:rFonts w:ascii="Calibri" w:hAnsi="Calibri"/>
        </w:rPr>
        <w:t xml:space="preserve"> – на продукте или на его упаковке указывает на то, что его нельзя утилизировать с другими бытовым отходами. </w:t>
      </w:r>
    </w:p>
    <w:p w:rsidR="004E1CDD" w:rsidRPr="00E64F48" w:rsidRDefault="004E1CDD" w:rsidP="007A3737">
      <w:pPr>
        <w:pBdr>
          <w:top w:val="single" w:sz="4" w:space="1" w:color="auto"/>
          <w:left w:val="single" w:sz="4" w:space="4" w:color="auto"/>
          <w:bottom w:val="single" w:sz="4" w:space="1" w:color="auto"/>
          <w:right w:val="single" w:sz="4" w:space="4" w:color="auto"/>
        </w:pBdr>
        <w:spacing w:after="0" w:line="240" w:lineRule="auto"/>
      </w:pPr>
      <w:r>
        <w:rPr>
          <w:rFonts w:ascii="Calibri" w:hAnsi="Calibri"/>
        </w:rPr>
        <w:t xml:space="preserve">Изготовитель должен организовать и осуществлять утилизацию данного прибора отдельно от других продуктов. Пользователь должен связаться с изготовителем и поддерживать принятую им раздельную систему утилизации отходов. Раздельный сбор и переработка устаревшего оборудования на стадии его утилизации поможет сохранить природные ресурсы и гарантирует его </w:t>
      </w:r>
      <w:proofErr w:type="gramStart"/>
      <w:r>
        <w:rPr>
          <w:rFonts w:ascii="Calibri" w:hAnsi="Calibri"/>
        </w:rPr>
        <w:t>переработку</w:t>
      </w:r>
      <w:proofErr w:type="gramEnd"/>
      <w:r>
        <w:rPr>
          <w:rFonts w:ascii="Calibri" w:hAnsi="Calibri"/>
        </w:rPr>
        <w:t xml:space="preserve"> таким образом, при котором будет обеспечена защита здоровья людей и окружающей среды.</w:t>
      </w:r>
    </w:p>
    <w:p w:rsidR="004E1CDD" w:rsidRPr="00E64F48" w:rsidRDefault="004E1CDD" w:rsidP="000E40F4">
      <w:pPr>
        <w:spacing w:after="0" w:line="240" w:lineRule="auto"/>
      </w:pPr>
    </w:p>
    <w:p w:rsidR="007A3737" w:rsidRPr="00E64F48" w:rsidRDefault="007A3737" w:rsidP="007A3737">
      <w:pPr>
        <w:spacing w:after="0" w:line="240" w:lineRule="auto"/>
        <w:rPr>
          <w:b/>
        </w:rPr>
      </w:pPr>
      <w:r>
        <w:rPr>
          <w:rFonts w:ascii="Calibri" w:hAnsi="Calibri"/>
          <w:b/>
        </w:rPr>
        <w:t xml:space="preserve">7.9 - Запасные части </w:t>
      </w:r>
    </w:p>
    <w:p w:rsidR="007A3737" w:rsidRPr="00E64F48" w:rsidRDefault="007A3737" w:rsidP="007A3737">
      <w:pPr>
        <w:spacing w:after="0" w:line="240" w:lineRule="auto"/>
      </w:pPr>
      <w:r>
        <w:rPr>
          <w:rFonts w:ascii="Calibri" w:hAnsi="Calibri"/>
        </w:rPr>
        <w:t xml:space="preserve">- Если Вам потребуются запасные части, свяжитесь с изготовителем. Не используйте не оригинальные детали. </w:t>
      </w:r>
    </w:p>
    <w:p w:rsidR="007A3737" w:rsidRPr="00E64F48" w:rsidRDefault="007A3737" w:rsidP="007A3737">
      <w:pPr>
        <w:spacing w:after="0" w:line="240" w:lineRule="auto"/>
      </w:pPr>
      <w:r>
        <w:rPr>
          <w:rFonts w:ascii="Calibri" w:hAnsi="Calibri"/>
        </w:rPr>
        <w:t xml:space="preserve">Следует учесть, что эти детали должны заменяться и устанавливаться персоналом специализированных мастерских. </w:t>
      </w:r>
    </w:p>
    <w:p w:rsidR="007A3737" w:rsidRPr="00E64F48" w:rsidRDefault="007A3737" w:rsidP="007A3737">
      <w:pPr>
        <w:spacing w:after="0" w:line="240" w:lineRule="auto"/>
      </w:pPr>
    </w:p>
    <w:p w:rsidR="007A3737" w:rsidRPr="00E64F48" w:rsidRDefault="007A3737" w:rsidP="007A3737">
      <w:pPr>
        <w:spacing w:after="0" w:line="240" w:lineRule="auto"/>
        <w:rPr>
          <w:b/>
        </w:rPr>
      </w:pPr>
      <w:r>
        <w:rPr>
          <w:rFonts w:ascii="Calibri" w:hAnsi="Calibri"/>
          <w:b/>
        </w:rPr>
        <w:t>8 Неисправности и методы их устранения</w:t>
      </w:r>
    </w:p>
    <w:p w:rsidR="007A3737" w:rsidRPr="00E64F48" w:rsidRDefault="007A3737" w:rsidP="007A3737">
      <w:pPr>
        <w:spacing w:after="0" w:line="240" w:lineRule="auto"/>
      </w:pPr>
    </w:p>
    <w:p w:rsidR="007A3737" w:rsidRPr="00E64F48" w:rsidRDefault="007A3737" w:rsidP="007A3737">
      <w:pPr>
        <w:spacing w:after="0" w:line="240" w:lineRule="auto"/>
        <w:rPr>
          <w:b/>
        </w:rPr>
      </w:pPr>
      <w:r>
        <w:rPr>
          <w:rFonts w:ascii="Calibri" w:hAnsi="Calibri"/>
          <w:b/>
        </w:rPr>
        <w:t>8.1 - Неисправности, причины и методы устранения</w:t>
      </w:r>
    </w:p>
    <w:p w:rsidR="007A3737" w:rsidRPr="00E64F48" w:rsidRDefault="007A3737" w:rsidP="000E40F4">
      <w:pPr>
        <w:spacing w:after="0" w:line="240" w:lineRule="auto"/>
      </w:pPr>
    </w:p>
    <w:tbl>
      <w:tblPr>
        <w:tblStyle w:val="a5"/>
        <w:tblW w:w="0" w:type="auto"/>
        <w:tblLook w:val="04A0"/>
      </w:tblPr>
      <w:tblGrid>
        <w:gridCol w:w="3190"/>
        <w:gridCol w:w="3190"/>
        <w:gridCol w:w="3191"/>
      </w:tblGrid>
      <w:tr w:rsidR="008A717E" w:rsidTr="008A717E">
        <w:tc>
          <w:tcPr>
            <w:tcW w:w="3190" w:type="dxa"/>
          </w:tcPr>
          <w:p w:rsidR="008A717E" w:rsidRDefault="008A717E" w:rsidP="000E40F4">
            <w:pPr>
              <w:rPr>
                <w:lang w:val="en-US"/>
              </w:rPr>
            </w:pPr>
            <w:r>
              <w:rPr>
                <w:rFonts w:ascii="Calibri" w:hAnsi="Calibri"/>
              </w:rPr>
              <w:t>Неисправности</w:t>
            </w:r>
          </w:p>
        </w:tc>
        <w:tc>
          <w:tcPr>
            <w:tcW w:w="3190" w:type="dxa"/>
          </w:tcPr>
          <w:p w:rsidR="008A717E" w:rsidRDefault="008A717E" w:rsidP="000E40F4">
            <w:pPr>
              <w:rPr>
                <w:lang w:val="en-US"/>
              </w:rPr>
            </w:pPr>
            <w:r>
              <w:rPr>
                <w:rFonts w:ascii="Calibri" w:hAnsi="Calibri"/>
              </w:rPr>
              <w:t xml:space="preserve">Причина  </w:t>
            </w:r>
          </w:p>
        </w:tc>
        <w:tc>
          <w:tcPr>
            <w:tcW w:w="3191" w:type="dxa"/>
          </w:tcPr>
          <w:p w:rsidR="008A717E" w:rsidRDefault="008A717E" w:rsidP="000E40F4">
            <w:pPr>
              <w:rPr>
                <w:lang w:val="en-US"/>
              </w:rPr>
            </w:pPr>
            <w:r>
              <w:rPr>
                <w:rFonts w:ascii="Calibri" w:hAnsi="Calibri"/>
              </w:rPr>
              <w:t>Метод устранения</w:t>
            </w:r>
          </w:p>
        </w:tc>
      </w:tr>
      <w:tr w:rsidR="008A717E" w:rsidTr="008A717E">
        <w:tc>
          <w:tcPr>
            <w:tcW w:w="3190" w:type="dxa"/>
          </w:tcPr>
          <w:p w:rsidR="008A717E" w:rsidRPr="008A717E" w:rsidRDefault="008A717E" w:rsidP="008A717E">
            <w:pPr>
              <w:rPr>
                <w:lang w:val="en-US"/>
              </w:rPr>
            </w:pPr>
            <w:r>
              <w:rPr>
                <w:rFonts w:ascii="Calibri" w:hAnsi="Calibri"/>
              </w:rPr>
              <w:t xml:space="preserve">Прибор не  </w:t>
            </w:r>
          </w:p>
          <w:p w:rsidR="008A717E" w:rsidRDefault="008A717E" w:rsidP="008A717E">
            <w:pPr>
              <w:rPr>
                <w:lang w:val="en-US"/>
              </w:rPr>
            </w:pPr>
            <w:r>
              <w:rPr>
                <w:rFonts w:ascii="Calibri" w:hAnsi="Calibri"/>
              </w:rPr>
              <w:t>запускается</w:t>
            </w:r>
          </w:p>
        </w:tc>
        <w:tc>
          <w:tcPr>
            <w:tcW w:w="3190" w:type="dxa"/>
          </w:tcPr>
          <w:p w:rsidR="008A717E" w:rsidRPr="00E64F48" w:rsidRDefault="00CD3FFD" w:rsidP="008A717E">
            <w:r>
              <w:rPr>
                <w:rFonts w:ascii="Calibri" w:hAnsi="Calibri"/>
              </w:rPr>
              <w:t xml:space="preserve">Переключатель "вкл./ выкл." находится в положении “0”. </w:t>
            </w:r>
          </w:p>
          <w:p w:rsidR="008A717E" w:rsidRPr="00E64F48" w:rsidRDefault="008A717E" w:rsidP="008A717E"/>
          <w:p w:rsidR="008A717E" w:rsidRPr="00E64F48" w:rsidRDefault="008A717E" w:rsidP="008A717E">
            <w:r>
              <w:rPr>
                <w:rFonts w:ascii="Calibri" w:hAnsi="Calibri"/>
              </w:rPr>
              <w:t xml:space="preserve">Решетка поднята. </w:t>
            </w:r>
          </w:p>
          <w:p w:rsidR="008A717E" w:rsidRPr="00E64F48" w:rsidRDefault="008A717E" w:rsidP="008A717E"/>
          <w:p w:rsidR="008A717E" w:rsidRPr="00E64F48" w:rsidRDefault="008A717E" w:rsidP="008A717E">
            <w:r>
              <w:rPr>
                <w:rFonts w:ascii="Calibri" w:hAnsi="Calibri"/>
              </w:rPr>
              <w:t xml:space="preserve">Не работает </w:t>
            </w:r>
            <w:proofErr w:type="spellStart"/>
            <w:r>
              <w:rPr>
                <w:rFonts w:ascii="Calibri" w:hAnsi="Calibri"/>
              </w:rPr>
              <w:t>микровыключатель</w:t>
            </w:r>
            <w:proofErr w:type="spellEnd"/>
            <w:r>
              <w:rPr>
                <w:rFonts w:ascii="Calibri" w:hAnsi="Calibri"/>
              </w:rPr>
              <w:t xml:space="preserve">, </w:t>
            </w:r>
            <w:proofErr w:type="gramStart"/>
            <w:r>
              <w:rPr>
                <w:rFonts w:ascii="Calibri" w:hAnsi="Calibri"/>
              </w:rPr>
              <w:t>установленный</w:t>
            </w:r>
            <w:proofErr w:type="gramEnd"/>
            <w:r>
              <w:rPr>
                <w:rFonts w:ascii="Calibri" w:hAnsi="Calibri"/>
              </w:rPr>
              <w:t xml:space="preserve"> на смесительном барабане. </w:t>
            </w:r>
          </w:p>
          <w:p w:rsidR="008A717E" w:rsidRPr="00E64F48" w:rsidRDefault="008A717E" w:rsidP="008A717E"/>
          <w:p w:rsidR="008A717E" w:rsidRPr="00E64F48" w:rsidRDefault="008A717E" w:rsidP="008A717E">
            <w:r>
              <w:rPr>
                <w:rFonts w:ascii="Calibri" w:hAnsi="Calibri"/>
              </w:rPr>
              <w:t xml:space="preserve">Не исправен электродвигатель. </w:t>
            </w:r>
          </w:p>
          <w:p w:rsidR="008A717E" w:rsidRDefault="008A717E" w:rsidP="008A717E"/>
          <w:p w:rsidR="00185B76" w:rsidRDefault="00185B76" w:rsidP="008A717E"/>
          <w:p w:rsidR="00185B76" w:rsidRPr="00185B76" w:rsidRDefault="00185B76" w:rsidP="008A717E"/>
          <w:p w:rsidR="008A717E" w:rsidRPr="00E64F48" w:rsidRDefault="008A717E" w:rsidP="008A717E">
            <w:r>
              <w:rPr>
                <w:rFonts w:ascii="Calibri" w:hAnsi="Calibri"/>
              </w:rPr>
              <w:t>Переключатели не запускают инструменты и не меняют направления вращения ножа.</w:t>
            </w:r>
          </w:p>
        </w:tc>
        <w:tc>
          <w:tcPr>
            <w:tcW w:w="3191" w:type="dxa"/>
          </w:tcPr>
          <w:p w:rsidR="008A717E" w:rsidRPr="00E64F48" w:rsidRDefault="008A717E" w:rsidP="008A717E">
            <w:r>
              <w:rPr>
                <w:rFonts w:ascii="Calibri" w:hAnsi="Calibri"/>
              </w:rPr>
              <w:t xml:space="preserve">Переведите переключатель в положение “1”. </w:t>
            </w:r>
          </w:p>
          <w:p w:rsidR="008A717E" w:rsidRPr="00E64F48" w:rsidRDefault="008A717E" w:rsidP="008A717E"/>
          <w:p w:rsidR="008A717E" w:rsidRPr="00E64F48" w:rsidRDefault="008A717E" w:rsidP="008A717E">
            <w:r>
              <w:rPr>
                <w:rFonts w:ascii="Calibri" w:hAnsi="Calibri"/>
              </w:rPr>
              <w:t>Опустите решетку.</w:t>
            </w:r>
          </w:p>
          <w:p w:rsidR="008A717E" w:rsidRPr="00E64F48" w:rsidRDefault="008A717E" w:rsidP="008A717E"/>
          <w:p w:rsidR="008A717E" w:rsidRPr="00E64F48" w:rsidRDefault="008A717E" w:rsidP="008A717E">
            <w:r>
              <w:rPr>
                <w:rFonts w:ascii="Calibri" w:hAnsi="Calibri"/>
              </w:rPr>
              <w:t xml:space="preserve">Свяжитесь со службой послепродажной поддержки клиентов </w:t>
            </w:r>
          </w:p>
          <w:p w:rsidR="008A717E" w:rsidRDefault="008A717E" w:rsidP="008A717E">
            <w:pPr>
              <w:rPr>
                <w:rFonts w:ascii="Calibri" w:hAnsi="Calibri"/>
              </w:rPr>
            </w:pPr>
            <w:r>
              <w:rPr>
                <w:rFonts w:ascii="Calibri" w:hAnsi="Calibri"/>
              </w:rPr>
              <w:t xml:space="preserve"> </w:t>
            </w:r>
          </w:p>
          <w:p w:rsidR="00185B76" w:rsidRPr="00E64F48" w:rsidRDefault="00185B76" w:rsidP="008A717E"/>
          <w:p w:rsidR="008A717E" w:rsidRPr="00E64F48" w:rsidRDefault="008A717E" w:rsidP="008A717E">
            <w:r>
              <w:rPr>
                <w:rFonts w:ascii="Calibri" w:hAnsi="Calibri"/>
              </w:rPr>
              <w:t xml:space="preserve">Свяжитесь со службой послепродажной поддержки клиентов  </w:t>
            </w:r>
          </w:p>
          <w:p w:rsidR="008A717E" w:rsidRPr="00E64F48" w:rsidRDefault="008A717E" w:rsidP="008A717E"/>
          <w:p w:rsidR="008A717E" w:rsidRPr="00E64F48" w:rsidRDefault="008A717E" w:rsidP="009F1568">
            <w:r>
              <w:rPr>
                <w:rFonts w:ascii="Calibri" w:hAnsi="Calibri"/>
              </w:rPr>
              <w:t>Свяжитесь со службой послепродажной поддержки клиентов.</w:t>
            </w:r>
          </w:p>
        </w:tc>
      </w:tr>
    </w:tbl>
    <w:p w:rsidR="007A3737" w:rsidRPr="00E64F48" w:rsidRDefault="007A3737" w:rsidP="000E40F4">
      <w:pPr>
        <w:spacing w:after="0" w:line="240" w:lineRule="auto"/>
      </w:pPr>
    </w:p>
    <w:p w:rsidR="007A3737" w:rsidRPr="00E64F48" w:rsidRDefault="007A3737" w:rsidP="000E40F4">
      <w:pPr>
        <w:spacing w:after="0" w:line="240" w:lineRule="auto"/>
      </w:pPr>
    </w:p>
    <w:p w:rsidR="007A3737" w:rsidRPr="00E64F48" w:rsidRDefault="007A3737" w:rsidP="000E40F4">
      <w:pPr>
        <w:spacing w:after="0" w:line="240" w:lineRule="auto"/>
      </w:pPr>
    </w:p>
    <w:p w:rsidR="00DB603D" w:rsidRPr="00E64F48" w:rsidRDefault="00DB603D" w:rsidP="000E40F4">
      <w:pPr>
        <w:spacing w:after="0" w:line="240" w:lineRule="auto"/>
      </w:pPr>
    </w:p>
    <w:p w:rsidR="007A3737" w:rsidRPr="00E64F48" w:rsidRDefault="007A3737" w:rsidP="000E40F4">
      <w:pPr>
        <w:spacing w:after="0" w:line="240" w:lineRule="auto"/>
      </w:pPr>
    </w:p>
    <w:p w:rsidR="007A3737" w:rsidRPr="00E64F48" w:rsidRDefault="007A3737" w:rsidP="000E40F4">
      <w:pPr>
        <w:spacing w:after="0" w:line="240" w:lineRule="auto"/>
      </w:pPr>
    </w:p>
    <w:p w:rsidR="00CD3FFD" w:rsidRPr="00E64F48" w:rsidRDefault="00CD3FFD" w:rsidP="00CD3FFD">
      <w:pPr>
        <w:pBdr>
          <w:top w:val="single" w:sz="4" w:space="1" w:color="auto"/>
          <w:left w:val="single" w:sz="4" w:space="4" w:color="auto"/>
          <w:bottom w:val="single" w:sz="4" w:space="1" w:color="auto"/>
          <w:right w:val="single" w:sz="4" w:space="4" w:color="auto"/>
        </w:pBdr>
        <w:spacing w:after="0" w:line="240" w:lineRule="auto"/>
      </w:pPr>
    </w:p>
    <w:p w:rsidR="00CD3FFD" w:rsidRPr="00CD3FFD" w:rsidRDefault="00CD3FFD" w:rsidP="00CD3FFD">
      <w:pPr>
        <w:pBdr>
          <w:top w:val="single" w:sz="4" w:space="1" w:color="auto"/>
          <w:left w:val="single" w:sz="4" w:space="4" w:color="auto"/>
          <w:bottom w:val="single" w:sz="4" w:space="1" w:color="auto"/>
          <w:right w:val="single" w:sz="4" w:space="4" w:color="auto"/>
        </w:pBdr>
        <w:spacing w:after="0" w:line="240" w:lineRule="auto"/>
        <w:jc w:val="center"/>
        <w:rPr>
          <w:b/>
          <w:lang w:val="en-US"/>
        </w:rPr>
      </w:pPr>
      <w:r>
        <w:rPr>
          <w:rFonts w:ascii="Calibri" w:hAnsi="Calibri"/>
          <w:b/>
        </w:rPr>
        <w:t>ЦЕНТР ТЕХНИЧЕСКОЙ ПОДДЕРЖКИ</w:t>
      </w:r>
    </w:p>
    <w:p w:rsidR="00CD3FFD" w:rsidRDefault="00CD3FFD" w:rsidP="00CD3FFD">
      <w:pPr>
        <w:pBdr>
          <w:top w:val="single" w:sz="4" w:space="1" w:color="auto"/>
          <w:left w:val="single" w:sz="4" w:space="4" w:color="auto"/>
          <w:bottom w:val="single" w:sz="4" w:space="1" w:color="auto"/>
          <w:right w:val="single" w:sz="4" w:space="4" w:color="auto"/>
        </w:pBdr>
        <w:spacing w:after="0" w:line="240" w:lineRule="auto"/>
        <w:jc w:val="center"/>
        <w:rPr>
          <w:b/>
          <w:lang w:val="en-US"/>
        </w:rPr>
      </w:pPr>
      <w:r>
        <w:rPr>
          <w:rFonts w:ascii="Calibri" w:hAnsi="Calibri"/>
          <w:b/>
        </w:rPr>
        <w:t>УПОЛНОМОЧЕННЫЙ ДИЛЕР</w:t>
      </w:r>
    </w:p>
    <w:p w:rsidR="007A3737" w:rsidRDefault="007A3737" w:rsidP="00CD3FFD">
      <w:pPr>
        <w:pBdr>
          <w:top w:val="single" w:sz="4" w:space="1" w:color="auto"/>
          <w:left w:val="single" w:sz="4" w:space="4" w:color="auto"/>
          <w:bottom w:val="single" w:sz="4" w:space="1" w:color="auto"/>
          <w:right w:val="single" w:sz="4" w:space="4" w:color="auto"/>
        </w:pBdr>
        <w:spacing w:after="0" w:line="240" w:lineRule="auto"/>
        <w:rPr>
          <w:lang w:val="en-US"/>
        </w:rPr>
      </w:pPr>
    </w:p>
    <w:p w:rsidR="007A3737" w:rsidRDefault="007A3737" w:rsidP="00CD3FFD">
      <w:pPr>
        <w:pBdr>
          <w:top w:val="single" w:sz="4" w:space="1" w:color="auto"/>
          <w:left w:val="single" w:sz="4" w:space="4" w:color="auto"/>
          <w:bottom w:val="single" w:sz="4" w:space="1" w:color="auto"/>
          <w:right w:val="single" w:sz="4" w:space="4" w:color="auto"/>
        </w:pBdr>
        <w:spacing w:after="0" w:line="240" w:lineRule="auto"/>
        <w:rPr>
          <w:lang w:val="en-US"/>
        </w:rPr>
      </w:pPr>
    </w:p>
    <w:p w:rsidR="007A3737" w:rsidRDefault="007A3737" w:rsidP="00CD3FFD">
      <w:pPr>
        <w:pBdr>
          <w:top w:val="single" w:sz="4" w:space="1" w:color="auto"/>
          <w:left w:val="single" w:sz="4" w:space="4" w:color="auto"/>
          <w:bottom w:val="single" w:sz="4" w:space="1" w:color="auto"/>
          <w:right w:val="single" w:sz="4" w:space="4" w:color="auto"/>
        </w:pBdr>
        <w:spacing w:after="0" w:line="240" w:lineRule="auto"/>
        <w:rPr>
          <w:lang w:val="en-US"/>
        </w:rPr>
      </w:pPr>
    </w:p>
    <w:p w:rsidR="007A3737" w:rsidRDefault="007A3737" w:rsidP="00CD3FFD">
      <w:pPr>
        <w:pBdr>
          <w:top w:val="single" w:sz="4" w:space="1" w:color="auto"/>
          <w:left w:val="single" w:sz="4" w:space="4" w:color="auto"/>
          <w:bottom w:val="single" w:sz="4" w:space="1" w:color="auto"/>
          <w:right w:val="single" w:sz="4" w:space="4" w:color="auto"/>
        </w:pBdr>
        <w:spacing w:after="0" w:line="240" w:lineRule="auto"/>
        <w:rPr>
          <w:lang w:val="en-US"/>
        </w:rPr>
      </w:pPr>
    </w:p>
    <w:p w:rsidR="007A3737" w:rsidRDefault="007A3737" w:rsidP="00CD3FFD">
      <w:pPr>
        <w:pBdr>
          <w:top w:val="single" w:sz="4" w:space="1" w:color="auto"/>
          <w:left w:val="single" w:sz="4" w:space="4" w:color="auto"/>
          <w:bottom w:val="single" w:sz="4" w:space="1" w:color="auto"/>
          <w:right w:val="single" w:sz="4" w:space="4" w:color="auto"/>
        </w:pBdr>
        <w:spacing w:after="0" w:line="240" w:lineRule="auto"/>
        <w:rPr>
          <w:lang w:val="en-US"/>
        </w:rPr>
      </w:pPr>
    </w:p>
    <w:p w:rsidR="007A3737" w:rsidRDefault="007A3737" w:rsidP="00CD3FFD">
      <w:pPr>
        <w:pBdr>
          <w:top w:val="single" w:sz="4" w:space="1" w:color="auto"/>
          <w:left w:val="single" w:sz="4" w:space="4" w:color="auto"/>
          <w:bottom w:val="single" w:sz="4" w:space="1" w:color="auto"/>
          <w:right w:val="single" w:sz="4" w:space="4" w:color="auto"/>
        </w:pBdr>
        <w:spacing w:after="0" w:line="240" w:lineRule="auto"/>
        <w:rPr>
          <w:lang w:val="en-US"/>
        </w:rPr>
      </w:pPr>
    </w:p>
    <w:p w:rsidR="007A3737" w:rsidRDefault="007A3737" w:rsidP="00CD3FFD">
      <w:pPr>
        <w:pBdr>
          <w:top w:val="single" w:sz="4" w:space="1" w:color="auto"/>
          <w:left w:val="single" w:sz="4" w:space="4" w:color="auto"/>
          <w:bottom w:val="single" w:sz="4" w:space="1" w:color="auto"/>
          <w:right w:val="single" w:sz="4" w:space="4" w:color="auto"/>
        </w:pBdr>
        <w:spacing w:after="0" w:line="240" w:lineRule="auto"/>
        <w:rPr>
          <w:lang w:val="en-US"/>
        </w:rPr>
      </w:pPr>
    </w:p>
    <w:sectPr w:rsidR="007A3737" w:rsidSect="00D53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63207"/>
    <w:multiLevelType w:val="hybridMultilevel"/>
    <w:tmpl w:val="EF762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98C4559"/>
    <w:multiLevelType w:val="hybridMultilevel"/>
    <w:tmpl w:val="515A3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isplayBackgroundShape/>
  <w:proofState w:spelling="clean" w:grammar="clean"/>
  <w:defaultTabStop w:val="708"/>
  <w:characterSpacingControl w:val="doNotCompress"/>
  <w:compat/>
  <w:rsids>
    <w:rsidRoot w:val="0077123A"/>
    <w:rsid w:val="00043A32"/>
    <w:rsid w:val="0006363C"/>
    <w:rsid w:val="000679BC"/>
    <w:rsid w:val="000A718A"/>
    <w:rsid w:val="000D5866"/>
    <w:rsid w:val="000E276B"/>
    <w:rsid w:val="000E40F4"/>
    <w:rsid w:val="001108D6"/>
    <w:rsid w:val="001238B3"/>
    <w:rsid w:val="00131AE4"/>
    <w:rsid w:val="00141570"/>
    <w:rsid w:val="0018514E"/>
    <w:rsid w:val="00185B76"/>
    <w:rsid w:val="00214088"/>
    <w:rsid w:val="00237268"/>
    <w:rsid w:val="00296FE8"/>
    <w:rsid w:val="002A2182"/>
    <w:rsid w:val="002A3A00"/>
    <w:rsid w:val="002B7455"/>
    <w:rsid w:val="0031268A"/>
    <w:rsid w:val="00315184"/>
    <w:rsid w:val="00334137"/>
    <w:rsid w:val="00394513"/>
    <w:rsid w:val="003A7F02"/>
    <w:rsid w:val="003C25EE"/>
    <w:rsid w:val="003E216E"/>
    <w:rsid w:val="004371FA"/>
    <w:rsid w:val="004B36A3"/>
    <w:rsid w:val="004B51E0"/>
    <w:rsid w:val="004C2E83"/>
    <w:rsid w:val="004C67C8"/>
    <w:rsid w:val="004D53EA"/>
    <w:rsid w:val="004E1CDD"/>
    <w:rsid w:val="00513A2A"/>
    <w:rsid w:val="00582CE3"/>
    <w:rsid w:val="005B0B70"/>
    <w:rsid w:val="006456D7"/>
    <w:rsid w:val="0065039B"/>
    <w:rsid w:val="00651541"/>
    <w:rsid w:val="00685D84"/>
    <w:rsid w:val="006D2824"/>
    <w:rsid w:val="00700257"/>
    <w:rsid w:val="007020CA"/>
    <w:rsid w:val="00707B89"/>
    <w:rsid w:val="0077123A"/>
    <w:rsid w:val="007A15B7"/>
    <w:rsid w:val="007A3737"/>
    <w:rsid w:val="007B5E93"/>
    <w:rsid w:val="007C587B"/>
    <w:rsid w:val="007E5CDE"/>
    <w:rsid w:val="007F5FDF"/>
    <w:rsid w:val="008478CF"/>
    <w:rsid w:val="00866B2C"/>
    <w:rsid w:val="008766B8"/>
    <w:rsid w:val="008A717E"/>
    <w:rsid w:val="008D7A3D"/>
    <w:rsid w:val="008F0347"/>
    <w:rsid w:val="00915016"/>
    <w:rsid w:val="009603BB"/>
    <w:rsid w:val="00964A86"/>
    <w:rsid w:val="00971FB4"/>
    <w:rsid w:val="009F1568"/>
    <w:rsid w:val="00A55001"/>
    <w:rsid w:val="00AA77F6"/>
    <w:rsid w:val="00B061C4"/>
    <w:rsid w:val="00B10C84"/>
    <w:rsid w:val="00B92A7F"/>
    <w:rsid w:val="00C65124"/>
    <w:rsid w:val="00C674C2"/>
    <w:rsid w:val="00CD0EF4"/>
    <w:rsid w:val="00CD3FFD"/>
    <w:rsid w:val="00CF1B6D"/>
    <w:rsid w:val="00D537F6"/>
    <w:rsid w:val="00DA4570"/>
    <w:rsid w:val="00DB603D"/>
    <w:rsid w:val="00E114C0"/>
    <w:rsid w:val="00E1621B"/>
    <w:rsid w:val="00E37992"/>
    <w:rsid w:val="00E64F48"/>
    <w:rsid w:val="00E726CB"/>
    <w:rsid w:val="00E92957"/>
    <w:rsid w:val="00EA3246"/>
    <w:rsid w:val="00EC2460"/>
    <w:rsid w:val="00EF5FD4"/>
    <w:rsid w:val="00F0310E"/>
    <w:rsid w:val="00F456B9"/>
    <w:rsid w:val="00F70EA5"/>
    <w:rsid w:val="00F72FCF"/>
    <w:rsid w:val="00FC0A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CE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2CE3"/>
    <w:rPr>
      <w:rFonts w:ascii="Tahoma" w:hAnsi="Tahoma" w:cs="Tahoma"/>
      <w:sz w:val="16"/>
      <w:szCs w:val="16"/>
    </w:rPr>
  </w:style>
  <w:style w:type="table" w:styleId="a5">
    <w:name w:val="Table Grid"/>
    <w:basedOn w:val="a1"/>
    <w:uiPriority w:val="59"/>
    <w:rsid w:val="00296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B745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17</Pages>
  <Words>4604</Words>
  <Characters>26247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dc:creator>
  <cp:lastModifiedBy>RePack by SPecialiST</cp:lastModifiedBy>
  <cp:revision>28</cp:revision>
  <dcterms:created xsi:type="dcterms:W3CDTF">2014-03-24T16:35:00Z</dcterms:created>
  <dcterms:modified xsi:type="dcterms:W3CDTF">2020-04-15T08:30:00Z</dcterms:modified>
</cp:coreProperties>
</file>